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D2A" w:rsidRPr="00B41D2A" w:rsidRDefault="00B41D2A" w:rsidP="00B41D2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Ref70475014"/>
      <w:bookmarkStart w:id="1" w:name="_Toc95111582"/>
      <w:bookmarkStart w:id="2" w:name="_Toc124537126"/>
      <w:r>
        <w:rPr>
          <w:rFonts w:ascii="Times New Roman" w:hAnsi="Times New Roman" w:cs="Times New Roman"/>
          <w:b/>
          <w:sz w:val="24"/>
          <w:szCs w:val="24"/>
          <w:u w:val="single"/>
        </w:rPr>
        <w:t>Организационно-правовые основы</w:t>
      </w:r>
    </w:p>
    <w:p w:rsidR="00B41D2A" w:rsidRDefault="00B41D2A" w:rsidP="00B41D2A">
      <w:pPr>
        <w:pStyle w:val="a"/>
        <w:numPr>
          <w:ilvl w:val="0"/>
          <w:numId w:val="0"/>
        </w:numPr>
        <w:ind w:left="1361"/>
        <w:rPr>
          <w:rFonts w:ascii="Times New Roman" w:hAnsi="Times New Roman" w:cs="Times New Roman"/>
          <w:sz w:val="24"/>
          <w:szCs w:val="24"/>
        </w:rPr>
      </w:pPr>
    </w:p>
    <w:p w:rsidR="00796F15" w:rsidRPr="00A35FA3" w:rsidRDefault="00796F15" w:rsidP="00796F15">
      <w:pPr>
        <w:pStyle w:val="a"/>
        <w:rPr>
          <w:rFonts w:ascii="Times New Roman" w:hAnsi="Times New Roman" w:cs="Times New Roman"/>
          <w:sz w:val="24"/>
          <w:szCs w:val="24"/>
        </w:rPr>
      </w:pPr>
      <w:r w:rsidRPr="00A35FA3">
        <w:rPr>
          <w:rFonts w:ascii="Times New Roman" w:hAnsi="Times New Roman" w:cs="Times New Roman"/>
          <w:sz w:val="24"/>
          <w:szCs w:val="24"/>
        </w:rPr>
        <w:t>Расчёт показателей травматизма</w:t>
      </w:r>
      <w:bookmarkEnd w:id="0"/>
      <w:bookmarkEnd w:id="1"/>
      <w:bookmarkEnd w:id="2"/>
    </w:p>
    <w:p w:rsidR="006B1034" w:rsidRPr="00A35FA3" w:rsidRDefault="006B1034" w:rsidP="00F424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96F15" w:rsidRPr="00A35FA3" w:rsidRDefault="00796F15" w:rsidP="00796F15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FA3">
        <w:rPr>
          <w:rFonts w:ascii="Times New Roman" w:hAnsi="Times New Roman" w:cs="Times New Roman"/>
          <w:sz w:val="24"/>
          <w:szCs w:val="24"/>
        </w:rPr>
        <w:t>Показатель частоты несчастных случаев, т.е. их число, приходящие</w:t>
      </w:r>
      <w:r w:rsidRPr="00A35FA3">
        <w:rPr>
          <w:rFonts w:ascii="Times New Roman" w:hAnsi="Times New Roman" w:cs="Times New Roman"/>
          <w:sz w:val="24"/>
          <w:szCs w:val="24"/>
        </w:rPr>
        <w:softHyphen/>
        <w:t xml:space="preserve">ся на </w:t>
      </w:r>
      <w:proofErr w:type="gramStart"/>
      <w:r w:rsidRPr="00A35FA3">
        <w:rPr>
          <w:rFonts w:ascii="Times New Roman" w:hAnsi="Times New Roman" w:cs="Times New Roman"/>
          <w:sz w:val="24"/>
          <w:szCs w:val="24"/>
        </w:rPr>
        <w:t>1000 работающих на</w:t>
      </w:r>
      <w:proofErr w:type="gramEnd"/>
      <w:r w:rsidRPr="00A35FA3">
        <w:rPr>
          <w:rFonts w:ascii="Times New Roman" w:hAnsi="Times New Roman" w:cs="Times New Roman"/>
          <w:sz w:val="24"/>
          <w:szCs w:val="24"/>
        </w:rPr>
        <w:t xml:space="preserve"> предприятии в течение года по среднесписочно</w:t>
      </w:r>
      <w:r w:rsidRPr="00A35FA3">
        <w:rPr>
          <w:rFonts w:ascii="Times New Roman" w:hAnsi="Times New Roman" w:cs="Times New Roman"/>
          <w:sz w:val="24"/>
          <w:szCs w:val="24"/>
        </w:rPr>
        <w:softHyphen/>
        <w:t>му составу, рассчитывается по формуле</w:t>
      </w:r>
    </w:p>
    <w:p w:rsidR="00796F15" w:rsidRPr="00A35FA3" w:rsidRDefault="00796F15" w:rsidP="00796F15">
      <w:pPr>
        <w:tabs>
          <w:tab w:val="left" w:pos="7520"/>
        </w:tabs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35FA3">
        <w:rPr>
          <w:rFonts w:ascii="Times New Roman" w:hAnsi="Times New Roman" w:cs="Times New Roman"/>
          <w:i/>
          <w:iCs/>
          <w:sz w:val="24"/>
          <w:szCs w:val="24"/>
        </w:rPr>
        <w:t>К</w:t>
      </w:r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>ч</w:t>
      </w:r>
      <w:proofErr w:type="spellEnd"/>
      <w:r w:rsidRPr="00A35FA3">
        <w:rPr>
          <w:rFonts w:ascii="Times New Roman" w:hAnsi="Times New Roman" w:cs="Times New Roman"/>
          <w:sz w:val="24"/>
          <w:szCs w:val="24"/>
        </w:rPr>
        <w:t xml:space="preserve"> = </w:t>
      </w:r>
      <w:r w:rsidRPr="00A35FA3">
        <w:rPr>
          <w:rFonts w:ascii="Times New Roman" w:hAnsi="Times New Roman" w:cs="Times New Roman"/>
          <w:position w:val="-26"/>
          <w:sz w:val="24"/>
          <w:szCs w:val="24"/>
        </w:rPr>
        <w:object w:dxaOrig="10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.25pt;height:35.1pt" o:ole="">
            <v:imagedata r:id="rId5" o:title=""/>
          </v:shape>
          <o:OLEObject Type="Embed" ProgID="Equation.3" ShapeID="_x0000_i1025" DrawAspect="Content" ObjectID="_1484482196" r:id="rId6"/>
        </w:object>
      </w:r>
      <w:r w:rsidRPr="00A35FA3">
        <w:rPr>
          <w:rFonts w:ascii="Times New Roman" w:hAnsi="Times New Roman" w:cs="Times New Roman"/>
          <w:sz w:val="24"/>
          <w:szCs w:val="24"/>
        </w:rPr>
        <w:t xml:space="preserve"> ,</w:t>
      </w:r>
      <w:r w:rsidRPr="00A35FA3">
        <w:rPr>
          <w:rFonts w:ascii="Times New Roman" w:hAnsi="Times New Roman" w:cs="Times New Roman"/>
          <w:sz w:val="24"/>
          <w:szCs w:val="24"/>
        </w:rPr>
        <w:tab/>
        <w:t>(1)</w:t>
      </w:r>
    </w:p>
    <w:p w:rsidR="00796F15" w:rsidRPr="00A35FA3" w:rsidRDefault="00796F15" w:rsidP="00796F15">
      <w:pPr>
        <w:suppressAutoHyphens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5FA3">
        <w:rPr>
          <w:rFonts w:ascii="Times New Roman" w:hAnsi="Times New Roman" w:cs="Times New Roman"/>
          <w:sz w:val="24"/>
          <w:szCs w:val="24"/>
        </w:rPr>
        <w:t xml:space="preserve">где   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Н</w:t>
      </w:r>
      <w:r w:rsidRPr="00A35FA3">
        <w:rPr>
          <w:rFonts w:ascii="Times New Roman" w:hAnsi="Times New Roman" w:cs="Times New Roman"/>
          <w:sz w:val="24"/>
          <w:szCs w:val="24"/>
        </w:rPr>
        <w:t xml:space="preserve">  - число несчастных случаев с потерей трудоспособности на 1 день и более, произошедших в течение года;</w:t>
      </w:r>
    </w:p>
    <w:p w:rsidR="00796F15" w:rsidRPr="00A35FA3" w:rsidRDefault="00796F15" w:rsidP="00796F15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35FA3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gramEnd"/>
      <w:r w:rsidRPr="00A35FA3">
        <w:rPr>
          <w:rFonts w:ascii="Times New Roman" w:hAnsi="Times New Roman" w:cs="Times New Roman"/>
          <w:sz w:val="24"/>
          <w:szCs w:val="24"/>
        </w:rPr>
        <w:t xml:space="preserve"> - среднесписочный состав работающих на предприятии (бригаде, це</w:t>
      </w:r>
      <w:r w:rsidRPr="00A35FA3">
        <w:rPr>
          <w:rFonts w:ascii="Times New Roman" w:hAnsi="Times New Roman" w:cs="Times New Roman"/>
          <w:sz w:val="24"/>
          <w:szCs w:val="24"/>
        </w:rPr>
        <w:softHyphen/>
        <w:t>хе и т.д.).</w:t>
      </w:r>
    </w:p>
    <w:p w:rsidR="00796F15" w:rsidRPr="00A35FA3" w:rsidRDefault="00796F15" w:rsidP="00796F15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FA3">
        <w:rPr>
          <w:rFonts w:ascii="Times New Roman" w:hAnsi="Times New Roman" w:cs="Times New Roman"/>
          <w:sz w:val="24"/>
          <w:szCs w:val="24"/>
        </w:rPr>
        <w:t>Показатель тяжести несчастных случаев, т.е. среднее число дней нетрудоспособности, приходящихся на один несчастный случай по предпри</w:t>
      </w:r>
      <w:r w:rsidRPr="00A35FA3">
        <w:rPr>
          <w:rFonts w:ascii="Times New Roman" w:hAnsi="Times New Roman" w:cs="Times New Roman"/>
          <w:sz w:val="24"/>
          <w:szCs w:val="24"/>
        </w:rPr>
        <w:softHyphen/>
        <w:t>ятию (бригаде, цеху) в течение года, рассчитывается по формуле</w:t>
      </w:r>
    </w:p>
    <w:p w:rsidR="00796F15" w:rsidRPr="00A35FA3" w:rsidRDefault="00796F15" w:rsidP="00796F15">
      <w:pPr>
        <w:tabs>
          <w:tab w:val="left" w:pos="7500"/>
        </w:tabs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FA3">
        <w:rPr>
          <w:rFonts w:ascii="Times New Roman" w:hAnsi="Times New Roman" w:cs="Times New Roman"/>
          <w:i/>
          <w:iCs/>
          <w:sz w:val="24"/>
          <w:szCs w:val="24"/>
        </w:rPr>
        <w:t>К</w:t>
      </w:r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>т</w:t>
      </w:r>
      <w:r w:rsidRPr="00A35FA3">
        <w:rPr>
          <w:rFonts w:ascii="Times New Roman" w:hAnsi="Times New Roman" w:cs="Times New Roman"/>
          <w:sz w:val="24"/>
          <w:szCs w:val="24"/>
        </w:rPr>
        <w:t xml:space="preserve"> = </w:t>
      </w:r>
      <w:r w:rsidRPr="00A35FA3">
        <w:rPr>
          <w:rFonts w:ascii="Times New Roman" w:hAnsi="Times New Roman" w:cs="Times New Roman"/>
          <w:position w:val="-26"/>
          <w:sz w:val="24"/>
          <w:szCs w:val="24"/>
        </w:rPr>
        <w:object w:dxaOrig="360" w:dyaOrig="700">
          <v:shape id="_x0000_i1026" type="#_x0000_t75" style="width:18.15pt;height:35.1pt" o:ole="">
            <v:imagedata r:id="rId7" o:title=""/>
          </v:shape>
          <o:OLEObject Type="Embed" ProgID="Equation.3" ShapeID="_x0000_i1026" DrawAspect="Content" ObjectID="_1484482197" r:id="rId8"/>
        </w:object>
      </w:r>
      <w:r w:rsidRPr="00A35FA3">
        <w:rPr>
          <w:rFonts w:ascii="Times New Roman" w:hAnsi="Times New Roman" w:cs="Times New Roman"/>
          <w:sz w:val="24"/>
          <w:szCs w:val="24"/>
        </w:rPr>
        <w:t>,</w:t>
      </w:r>
      <w:r w:rsidRPr="00A35FA3">
        <w:rPr>
          <w:rFonts w:ascii="Times New Roman" w:hAnsi="Times New Roman" w:cs="Times New Roman"/>
          <w:sz w:val="24"/>
          <w:szCs w:val="24"/>
        </w:rPr>
        <w:tab/>
        <w:t>(2)</w:t>
      </w:r>
    </w:p>
    <w:p w:rsidR="00796F15" w:rsidRPr="00A35FA3" w:rsidRDefault="00796F15" w:rsidP="00796F15">
      <w:pPr>
        <w:suppressAutoHyphens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5FA3">
        <w:rPr>
          <w:rFonts w:ascii="Times New Roman" w:hAnsi="Times New Roman" w:cs="Times New Roman"/>
          <w:sz w:val="24"/>
          <w:szCs w:val="24"/>
        </w:rPr>
        <w:t>где</w:t>
      </w:r>
      <w:proofErr w:type="gramStart"/>
      <w:r w:rsidRPr="00A35FA3">
        <w:rPr>
          <w:rFonts w:ascii="Times New Roman" w:hAnsi="Times New Roman" w:cs="Times New Roman"/>
          <w:sz w:val="24"/>
          <w:szCs w:val="24"/>
        </w:rPr>
        <w:t xml:space="preserve">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Д</w:t>
      </w:r>
      <w:proofErr w:type="gramEnd"/>
      <w:r w:rsidRPr="00A35FA3">
        <w:rPr>
          <w:rFonts w:ascii="Times New Roman" w:hAnsi="Times New Roman" w:cs="Times New Roman"/>
          <w:sz w:val="24"/>
          <w:szCs w:val="24"/>
        </w:rPr>
        <w:t xml:space="preserve"> - суммарное число дней нетрудоспособности из-за несчастных слу</w:t>
      </w:r>
      <w:r w:rsidRPr="00A35FA3">
        <w:rPr>
          <w:rFonts w:ascii="Times New Roman" w:hAnsi="Times New Roman" w:cs="Times New Roman"/>
          <w:sz w:val="24"/>
          <w:szCs w:val="24"/>
        </w:rPr>
        <w:softHyphen/>
        <w:t>чаев на предприятии в течение года.</w:t>
      </w:r>
    </w:p>
    <w:p w:rsidR="00796F15" w:rsidRPr="00A35FA3" w:rsidRDefault="00796F15" w:rsidP="00796F15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35FA3">
        <w:rPr>
          <w:rFonts w:ascii="Times New Roman" w:hAnsi="Times New Roman" w:cs="Times New Roman"/>
          <w:sz w:val="24"/>
          <w:szCs w:val="24"/>
        </w:rPr>
        <w:t>Показатель нетрудоспособности (потери трудоспособности), обуслов</w:t>
      </w:r>
      <w:r w:rsidRPr="00A35FA3">
        <w:rPr>
          <w:rFonts w:ascii="Times New Roman" w:hAnsi="Times New Roman" w:cs="Times New Roman"/>
          <w:sz w:val="24"/>
          <w:szCs w:val="24"/>
        </w:rPr>
        <w:softHyphen/>
        <w:t>ленной травматизмом, т.е. число дней нетрудоспособности из-за травма</w:t>
      </w:r>
      <w:r w:rsidRPr="00A35FA3">
        <w:rPr>
          <w:rFonts w:ascii="Times New Roman" w:hAnsi="Times New Roman" w:cs="Times New Roman"/>
          <w:sz w:val="24"/>
          <w:szCs w:val="24"/>
        </w:rPr>
        <w:softHyphen/>
        <w:t>тизма, приходящееся на 1000 работающих на предприятии в течение года, рассчитывается по формуле</w:t>
      </w:r>
      <w:proofErr w:type="gramEnd"/>
    </w:p>
    <w:p w:rsidR="00796F15" w:rsidRPr="00A35FA3" w:rsidRDefault="00796F15" w:rsidP="00796F15">
      <w:pPr>
        <w:tabs>
          <w:tab w:val="left" w:pos="7600"/>
        </w:tabs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35FA3">
        <w:rPr>
          <w:rFonts w:ascii="Times New Roman" w:hAnsi="Times New Roman" w:cs="Times New Roman"/>
          <w:i/>
          <w:iCs/>
          <w:sz w:val="24"/>
          <w:szCs w:val="24"/>
        </w:rPr>
        <w:t>К</w:t>
      </w:r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>н</w:t>
      </w:r>
      <w:proofErr w:type="spellEnd"/>
      <w:r w:rsidRPr="00A35FA3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A35FA3">
        <w:rPr>
          <w:rFonts w:ascii="Times New Roman" w:hAnsi="Times New Roman" w:cs="Times New Roman"/>
          <w:i/>
          <w:iCs/>
          <w:sz w:val="24"/>
          <w:szCs w:val="24"/>
        </w:rPr>
        <w:t>К</w:t>
      </w:r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>ч</w:t>
      </w:r>
      <w:proofErr w:type="spellEnd"/>
      <w:r w:rsidRPr="00A35FA3">
        <w:rPr>
          <w:rFonts w:ascii="Times New Roman" w:hAnsi="Times New Roman" w:cs="Times New Roman"/>
          <w:sz w:val="24"/>
          <w:szCs w:val="24"/>
        </w:rPr>
        <w:t xml:space="preserve"> </w:t>
      </w:r>
      <w:r w:rsidRPr="00A35FA3">
        <w:rPr>
          <w:rFonts w:ascii="Times New Roman" w:hAnsi="Times New Roman" w:cs="Times New Roman"/>
          <w:sz w:val="24"/>
          <w:szCs w:val="24"/>
        </w:rPr>
        <w:sym w:font="Symbol" w:char="F0D7"/>
      </w:r>
      <w:r w:rsidRPr="00A35FA3">
        <w:rPr>
          <w:rFonts w:ascii="Times New Roman" w:hAnsi="Times New Roman" w:cs="Times New Roman"/>
          <w:sz w:val="24"/>
          <w:szCs w:val="24"/>
        </w:rPr>
        <w:t xml:space="preserve"> К</w:t>
      </w:r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>т</w:t>
      </w:r>
      <w:r w:rsidRPr="00A35FA3">
        <w:rPr>
          <w:rFonts w:ascii="Times New Roman" w:hAnsi="Times New Roman" w:cs="Times New Roman"/>
          <w:sz w:val="24"/>
          <w:szCs w:val="24"/>
        </w:rPr>
        <w:t xml:space="preserve"> = </w:t>
      </w:r>
      <w:r w:rsidRPr="00A35FA3">
        <w:rPr>
          <w:rFonts w:ascii="Times New Roman" w:hAnsi="Times New Roman" w:cs="Times New Roman"/>
          <w:position w:val="-26"/>
          <w:sz w:val="24"/>
          <w:szCs w:val="24"/>
        </w:rPr>
        <w:object w:dxaOrig="1060" w:dyaOrig="700">
          <v:shape id="_x0000_i1027" type="#_x0000_t75" style="width:53.25pt;height:35.1pt" o:ole="">
            <v:imagedata r:id="rId9" o:title=""/>
          </v:shape>
          <o:OLEObject Type="Embed" ProgID="Equation.3" ShapeID="_x0000_i1027" DrawAspect="Content" ObjectID="_1484482198" r:id="rId10"/>
        </w:object>
      </w:r>
      <w:r w:rsidRPr="00A35FA3">
        <w:rPr>
          <w:rFonts w:ascii="Times New Roman" w:hAnsi="Times New Roman" w:cs="Times New Roman"/>
          <w:sz w:val="24"/>
          <w:szCs w:val="24"/>
        </w:rPr>
        <w:t>.</w:t>
      </w:r>
      <w:r w:rsidRPr="00A35FA3">
        <w:rPr>
          <w:rFonts w:ascii="Times New Roman" w:hAnsi="Times New Roman" w:cs="Times New Roman"/>
          <w:sz w:val="24"/>
          <w:szCs w:val="24"/>
        </w:rPr>
        <w:tab/>
        <w:t>(3)</w:t>
      </w:r>
    </w:p>
    <w:p w:rsidR="00796F15" w:rsidRPr="00A35FA3" w:rsidRDefault="00796F15" w:rsidP="00796F15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FA3">
        <w:rPr>
          <w:rFonts w:ascii="Times New Roman" w:hAnsi="Times New Roman" w:cs="Times New Roman"/>
          <w:sz w:val="24"/>
          <w:szCs w:val="24"/>
          <w:u w:val="single"/>
        </w:rPr>
        <w:t>Задача 1.1</w:t>
      </w:r>
      <w:r w:rsidRPr="00A35FA3">
        <w:rPr>
          <w:rFonts w:ascii="Times New Roman" w:hAnsi="Times New Roman" w:cs="Times New Roman"/>
          <w:sz w:val="24"/>
          <w:szCs w:val="24"/>
        </w:rPr>
        <w:t xml:space="preserve"> Рассчитать значения показателей частоты и тяжести нес</w:t>
      </w:r>
      <w:r w:rsidRPr="00A35FA3">
        <w:rPr>
          <w:rFonts w:ascii="Times New Roman" w:hAnsi="Times New Roman" w:cs="Times New Roman"/>
          <w:sz w:val="24"/>
          <w:szCs w:val="24"/>
        </w:rPr>
        <w:softHyphen/>
        <w:t xml:space="preserve">частных случаев на предприятии (цехе, бригаде), среднесписочный состав работающих на котором равен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Р</w:t>
      </w:r>
      <w:r w:rsidRPr="00A35FA3">
        <w:rPr>
          <w:rFonts w:ascii="Times New Roman" w:hAnsi="Times New Roman" w:cs="Times New Roman"/>
          <w:sz w:val="24"/>
          <w:szCs w:val="24"/>
        </w:rPr>
        <w:t xml:space="preserve"> человек, в течение года произошло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Н</w:t>
      </w:r>
      <w:r w:rsidRPr="00A35FA3">
        <w:rPr>
          <w:rFonts w:ascii="Times New Roman" w:hAnsi="Times New Roman" w:cs="Times New Roman"/>
          <w:sz w:val="24"/>
          <w:szCs w:val="24"/>
        </w:rPr>
        <w:t xml:space="preserve"> нес</w:t>
      </w:r>
      <w:r w:rsidRPr="00A35FA3">
        <w:rPr>
          <w:rFonts w:ascii="Times New Roman" w:hAnsi="Times New Roman" w:cs="Times New Roman"/>
          <w:sz w:val="24"/>
          <w:szCs w:val="24"/>
        </w:rPr>
        <w:softHyphen/>
        <w:t>частных случаев с общим числом</w:t>
      </w:r>
      <w:proofErr w:type="gramStart"/>
      <w:r w:rsidRPr="00A35FA3">
        <w:rPr>
          <w:rFonts w:ascii="Times New Roman" w:hAnsi="Times New Roman" w:cs="Times New Roman"/>
          <w:sz w:val="24"/>
          <w:szCs w:val="24"/>
        </w:rPr>
        <w:t xml:space="preserve">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Д</w:t>
      </w:r>
      <w:proofErr w:type="gramEnd"/>
      <w:r w:rsidRPr="00A35FA3">
        <w:rPr>
          <w:rFonts w:ascii="Times New Roman" w:hAnsi="Times New Roman" w:cs="Times New Roman"/>
          <w:sz w:val="24"/>
          <w:szCs w:val="24"/>
        </w:rPr>
        <w:t xml:space="preserve"> дней нетрудоспособности.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796F15" w:rsidRPr="00A35FA3" w:rsidTr="009078DC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Варианты исходных данных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</w:t>
            </w:r>
            <w:proofErr w:type="gram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человек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820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случаев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</w:t>
            </w: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дней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</w:tr>
    </w:tbl>
    <w:p w:rsidR="00796F15" w:rsidRPr="00A35FA3" w:rsidRDefault="00796F15" w:rsidP="00796F15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FA3">
        <w:rPr>
          <w:rFonts w:ascii="Times New Roman" w:hAnsi="Times New Roman" w:cs="Times New Roman"/>
          <w:sz w:val="24"/>
          <w:szCs w:val="24"/>
          <w:u w:val="single"/>
        </w:rPr>
        <w:lastRenderedPageBreak/>
        <w:t>Задача 1.2</w:t>
      </w:r>
      <w:r w:rsidRPr="00A35FA3">
        <w:rPr>
          <w:rFonts w:ascii="Times New Roman" w:hAnsi="Times New Roman" w:cs="Times New Roman"/>
          <w:sz w:val="24"/>
          <w:szCs w:val="24"/>
        </w:rPr>
        <w:t xml:space="preserve"> Рассчитать показатели нетрудоспособности на предприятии (цехе, бригаде), среднесписочный состав работающих на котором ра</w:t>
      </w:r>
      <w:r w:rsidRPr="00A35FA3">
        <w:rPr>
          <w:rFonts w:ascii="Times New Roman" w:hAnsi="Times New Roman" w:cs="Times New Roman"/>
          <w:sz w:val="24"/>
          <w:szCs w:val="24"/>
        </w:rPr>
        <w:softHyphen/>
        <w:t xml:space="preserve">вен </w:t>
      </w:r>
      <w:proofErr w:type="gramStart"/>
      <w:r w:rsidRPr="00A35FA3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gramEnd"/>
      <w:r w:rsidRPr="00A35FA3">
        <w:rPr>
          <w:rFonts w:ascii="Times New Roman" w:hAnsi="Times New Roman" w:cs="Times New Roman"/>
          <w:sz w:val="24"/>
          <w:szCs w:val="24"/>
        </w:rPr>
        <w:t xml:space="preserve"> человек, в течение года общее число дней нетрудоспособности сос</w:t>
      </w:r>
      <w:r w:rsidRPr="00A35FA3">
        <w:rPr>
          <w:rFonts w:ascii="Times New Roman" w:hAnsi="Times New Roman" w:cs="Times New Roman"/>
          <w:sz w:val="24"/>
          <w:szCs w:val="24"/>
        </w:rPr>
        <w:softHyphen/>
        <w:t xml:space="preserve">тавило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Д</w:t>
      </w:r>
      <w:r w:rsidRPr="00A35FA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796F15" w:rsidRPr="00A35FA3" w:rsidTr="009078DC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Варианты исходных данных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</w:t>
            </w:r>
            <w:proofErr w:type="gram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человек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1003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>Д</w:t>
            </w: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дней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185</w:t>
            </w:r>
          </w:p>
        </w:tc>
      </w:tr>
    </w:tbl>
    <w:p w:rsidR="00796F15" w:rsidRPr="00A35FA3" w:rsidRDefault="00796F15" w:rsidP="00796F15">
      <w:pPr>
        <w:rPr>
          <w:rFonts w:ascii="Times New Roman" w:hAnsi="Times New Roman" w:cs="Times New Roman"/>
          <w:sz w:val="24"/>
          <w:szCs w:val="24"/>
        </w:rPr>
      </w:pPr>
    </w:p>
    <w:p w:rsidR="00796F15" w:rsidRPr="00A35FA3" w:rsidRDefault="00796F15" w:rsidP="00796F15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FA3">
        <w:rPr>
          <w:rFonts w:ascii="Times New Roman" w:hAnsi="Times New Roman" w:cs="Times New Roman"/>
          <w:sz w:val="24"/>
          <w:szCs w:val="24"/>
          <w:u w:val="single"/>
        </w:rPr>
        <w:t>Задача 1.3</w:t>
      </w:r>
      <w:proofErr w:type="gramStart"/>
      <w:r w:rsidRPr="00A35FA3">
        <w:rPr>
          <w:rFonts w:ascii="Times New Roman" w:hAnsi="Times New Roman" w:cs="Times New Roman"/>
          <w:sz w:val="24"/>
          <w:szCs w:val="24"/>
        </w:rPr>
        <w:t xml:space="preserve"> Р</w:t>
      </w:r>
      <w:proofErr w:type="gramEnd"/>
      <w:r w:rsidRPr="00A35FA3">
        <w:rPr>
          <w:rFonts w:ascii="Times New Roman" w:hAnsi="Times New Roman" w:cs="Times New Roman"/>
          <w:sz w:val="24"/>
          <w:szCs w:val="24"/>
        </w:rPr>
        <w:t xml:space="preserve">ассчитать показатель нетрудоспособности на предприятии (производственном объединении), если показатель частоты несчастных случаев </w:t>
      </w:r>
      <w:proofErr w:type="spellStart"/>
      <w:r w:rsidRPr="00A35FA3">
        <w:rPr>
          <w:rFonts w:ascii="Times New Roman" w:hAnsi="Times New Roman" w:cs="Times New Roman"/>
          <w:i/>
          <w:iCs/>
          <w:sz w:val="24"/>
          <w:szCs w:val="24"/>
        </w:rPr>
        <w:t>К</w:t>
      </w:r>
      <w:r w:rsidRPr="00A35FA3">
        <w:rPr>
          <w:rFonts w:ascii="Times New Roman" w:hAnsi="Times New Roman" w:cs="Times New Roman"/>
          <w:sz w:val="24"/>
          <w:szCs w:val="24"/>
        </w:rPr>
        <w:t>ч</w:t>
      </w:r>
      <w:proofErr w:type="spellEnd"/>
      <w:r w:rsidRPr="00A35FA3">
        <w:rPr>
          <w:rFonts w:ascii="Times New Roman" w:hAnsi="Times New Roman" w:cs="Times New Roman"/>
          <w:sz w:val="24"/>
          <w:szCs w:val="24"/>
        </w:rPr>
        <w:t xml:space="preserve">, в течение года произошло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Н</w:t>
      </w:r>
      <w:r w:rsidRPr="00A35FA3">
        <w:rPr>
          <w:rFonts w:ascii="Times New Roman" w:hAnsi="Times New Roman" w:cs="Times New Roman"/>
          <w:sz w:val="24"/>
          <w:szCs w:val="24"/>
        </w:rPr>
        <w:t xml:space="preserve"> несчастных случаев с общим ко</w:t>
      </w:r>
      <w:r w:rsidRPr="00A35FA3">
        <w:rPr>
          <w:rFonts w:ascii="Times New Roman" w:hAnsi="Times New Roman" w:cs="Times New Roman"/>
          <w:sz w:val="24"/>
          <w:szCs w:val="24"/>
        </w:rPr>
        <w:softHyphen/>
        <w:t xml:space="preserve">личеством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Д</w:t>
      </w:r>
      <w:r w:rsidRPr="00A35FA3">
        <w:rPr>
          <w:rFonts w:ascii="Times New Roman" w:hAnsi="Times New Roman" w:cs="Times New Roman"/>
          <w:sz w:val="24"/>
          <w:szCs w:val="24"/>
        </w:rPr>
        <w:t xml:space="preserve"> дней нетрудоспособности.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796F15" w:rsidRPr="00A35FA3" w:rsidTr="009078DC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Варианты исходных данных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</w:t>
            </w: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12,3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5,3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10,1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28,2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32,1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случаев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</w:t>
            </w: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дней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189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853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1020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287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524</w:t>
            </w:r>
          </w:p>
        </w:tc>
      </w:tr>
    </w:tbl>
    <w:p w:rsidR="00796F15" w:rsidRPr="00A35FA3" w:rsidRDefault="00796F15" w:rsidP="00796F15">
      <w:pPr>
        <w:rPr>
          <w:rFonts w:ascii="Times New Roman" w:hAnsi="Times New Roman" w:cs="Times New Roman"/>
          <w:sz w:val="24"/>
          <w:szCs w:val="24"/>
        </w:rPr>
      </w:pPr>
    </w:p>
    <w:p w:rsidR="00796F15" w:rsidRPr="00A35FA3" w:rsidRDefault="00796F15" w:rsidP="00796F15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FA3">
        <w:rPr>
          <w:rFonts w:ascii="Times New Roman" w:hAnsi="Times New Roman" w:cs="Times New Roman"/>
          <w:sz w:val="24"/>
          <w:szCs w:val="24"/>
          <w:u w:val="single"/>
        </w:rPr>
        <w:t>Задача 1.4</w:t>
      </w:r>
      <w:r w:rsidRPr="00A35FA3">
        <w:rPr>
          <w:rFonts w:ascii="Times New Roman" w:hAnsi="Times New Roman" w:cs="Times New Roman"/>
          <w:sz w:val="24"/>
          <w:szCs w:val="24"/>
        </w:rPr>
        <w:t xml:space="preserve"> Рассчитать показатель тяжести случаев для предприятия (производственного объединения) со среднесписочным числом работающих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Р</w:t>
      </w:r>
      <w:r w:rsidRPr="00A35FA3">
        <w:rPr>
          <w:rFonts w:ascii="Times New Roman" w:hAnsi="Times New Roman" w:cs="Times New Roman"/>
          <w:sz w:val="24"/>
          <w:szCs w:val="24"/>
        </w:rPr>
        <w:t xml:space="preserve"> человек на котором в течение года произошло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Н</w:t>
      </w:r>
      <w:r w:rsidRPr="00A35FA3">
        <w:rPr>
          <w:rFonts w:ascii="Times New Roman" w:hAnsi="Times New Roman" w:cs="Times New Roman"/>
          <w:sz w:val="24"/>
          <w:szCs w:val="24"/>
        </w:rPr>
        <w:t xml:space="preserve"> несчастных случаев, а показатель нетрудоспособности равен</w:t>
      </w:r>
      <w:proofErr w:type="gramStart"/>
      <w:r w:rsidRPr="00A35FA3">
        <w:rPr>
          <w:rFonts w:ascii="Times New Roman" w:hAnsi="Times New Roman" w:cs="Times New Roman"/>
          <w:sz w:val="24"/>
          <w:szCs w:val="24"/>
        </w:rPr>
        <w:t xml:space="preserve">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К</w:t>
      </w:r>
      <w:proofErr w:type="gramEnd"/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>н</w:t>
      </w:r>
      <w:r w:rsidRPr="00A35FA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796F15" w:rsidRPr="00A35FA3" w:rsidTr="009078DC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Варианты исходных данных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</w:t>
            </w:r>
            <w:proofErr w:type="gram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человек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589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1560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3283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случаев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A35FA3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>К</w:t>
            </w: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890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1100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690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756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pStyle w:val="3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126</w:t>
            </w:r>
          </w:p>
        </w:tc>
      </w:tr>
    </w:tbl>
    <w:p w:rsidR="00796F15" w:rsidRPr="00A35FA3" w:rsidRDefault="00796F15" w:rsidP="00796F15">
      <w:pPr>
        <w:rPr>
          <w:rFonts w:ascii="Times New Roman" w:hAnsi="Times New Roman" w:cs="Times New Roman"/>
          <w:sz w:val="24"/>
          <w:szCs w:val="24"/>
        </w:rPr>
      </w:pPr>
    </w:p>
    <w:p w:rsidR="00796F15" w:rsidRPr="00A35FA3" w:rsidRDefault="00796F15" w:rsidP="00796F15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FA3">
        <w:rPr>
          <w:rFonts w:ascii="Times New Roman" w:hAnsi="Times New Roman" w:cs="Times New Roman"/>
          <w:sz w:val="24"/>
          <w:szCs w:val="24"/>
          <w:u w:val="single"/>
        </w:rPr>
        <w:t>Задача 1.5</w:t>
      </w:r>
      <w:proofErr w:type="gramStart"/>
      <w:r w:rsidRPr="00A35FA3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A35FA3">
        <w:rPr>
          <w:rFonts w:ascii="Times New Roman" w:hAnsi="Times New Roman" w:cs="Times New Roman"/>
          <w:sz w:val="24"/>
          <w:szCs w:val="24"/>
        </w:rPr>
        <w:t>пределить на каком производственном объединении рабо</w:t>
      </w:r>
      <w:r w:rsidRPr="00A35FA3">
        <w:rPr>
          <w:rFonts w:ascii="Times New Roman" w:hAnsi="Times New Roman" w:cs="Times New Roman"/>
          <w:sz w:val="24"/>
          <w:szCs w:val="24"/>
        </w:rPr>
        <w:softHyphen/>
        <w:t xml:space="preserve">та по профилактике травматизма за последние 5 лет была организована лучше. В первом объединении среднесписочный состав в течение пятилетки был равен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Р</w:t>
      </w:r>
      <w:proofErr w:type="gramStart"/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A35FA3">
        <w:rPr>
          <w:rFonts w:ascii="Times New Roman" w:hAnsi="Times New Roman" w:cs="Times New Roman"/>
          <w:sz w:val="24"/>
          <w:szCs w:val="24"/>
        </w:rPr>
        <w:t xml:space="preserve"> человек, произошло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Н</w:t>
      </w:r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A35FA3">
        <w:rPr>
          <w:rFonts w:ascii="Times New Roman" w:hAnsi="Times New Roman" w:cs="Times New Roman"/>
          <w:sz w:val="24"/>
          <w:szCs w:val="24"/>
        </w:rPr>
        <w:t xml:space="preserve"> несчастных случаев с общим числом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Д</w:t>
      </w:r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Pr="00A35FA3">
        <w:rPr>
          <w:rFonts w:ascii="Times New Roman" w:hAnsi="Times New Roman" w:cs="Times New Roman"/>
          <w:sz w:val="24"/>
          <w:szCs w:val="24"/>
        </w:rPr>
        <w:t>дней нетрудоспособности, а для второго объединения эти показатели со</w:t>
      </w:r>
      <w:r w:rsidRPr="00A35FA3">
        <w:rPr>
          <w:rFonts w:ascii="Times New Roman" w:hAnsi="Times New Roman" w:cs="Times New Roman"/>
          <w:sz w:val="24"/>
          <w:szCs w:val="24"/>
        </w:rPr>
        <w:softHyphen/>
        <w:t xml:space="preserve">ответственно равны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Р</w:t>
      </w:r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5FA3">
        <w:rPr>
          <w:rFonts w:ascii="Times New Roman" w:hAnsi="Times New Roman" w:cs="Times New Roman"/>
          <w:sz w:val="24"/>
          <w:szCs w:val="24"/>
        </w:rPr>
        <w:t xml:space="preserve">,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Н</w:t>
      </w:r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5FA3">
        <w:rPr>
          <w:rFonts w:ascii="Times New Roman" w:hAnsi="Times New Roman" w:cs="Times New Roman"/>
          <w:sz w:val="24"/>
          <w:szCs w:val="24"/>
        </w:rPr>
        <w:t xml:space="preserve"> </w:t>
      </w:r>
      <w:r w:rsidRPr="00A35FA3">
        <w:rPr>
          <w:rFonts w:ascii="Times New Roman" w:hAnsi="Times New Roman" w:cs="Times New Roman"/>
          <w:sz w:val="24"/>
          <w:szCs w:val="24"/>
        </w:rPr>
        <w:lastRenderedPageBreak/>
        <w:t xml:space="preserve">и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Д</w:t>
      </w:r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5FA3">
        <w:rPr>
          <w:rFonts w:ascii="Times New Roman" w:hAnsi="Times New Roman" w:cs="Times New Roman"/>
          <w:sz w:val="24"/>
          <w:szCs w:val="24"/>
        </w:rPr>
        <w:t>. Оценку провести на основе сопоставления среднегодового значения показателя несчастных случаев за пятилетку.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796F15" w:rsidRPr="00A35FA3" w:rsidTr="009078DC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Варианты исходных данных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</w:t>
            </w:r>
            <w:proofErr w:type="gramStart"/>
            <w:r w:rsidRPr="00A35FA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proofErr w:type="gram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человек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1302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1618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1863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2876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3267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proofErr w:type="gramStart"/>
            <w:r w:rsidRPr="00A35FA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proofErr w:type="gram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случаев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</w:t>
            </w:r>
            <w:proofErr w:type="gramStart"/>
            <w:r w:rsidRPr="00A35FA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proofErr w:type="gram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дней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1760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1590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1460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920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2300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</w:t>
            </w:r>
            <w:proofErr w:type="gramStart"/>
            <w:r w:rsidRPr="00A35FA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proofErr w:type="gram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человек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2606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1180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3400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2822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5631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proofErr w:type="gramStart"/>
            <w:r w:rsidRPr="00A35FA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proofErr w:type="gram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случаев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</w:t>
            </w:r>
            <w:proofErr w:type="gramStart"/>
            <w:r w:rsidRPr="00A35FA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proofErr w:type="gram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дней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3520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1225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2280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880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9078DC">
            <w:pPr>
              <w:suppressAutoHyphens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4160</w:t>
            </w:r>
          </w:p>
        </w:tc>
      </w:tr>
    </w:tbl>
    <w:p w:rsidR="00796F15" w:rsidRPr="00A35FA3" w:rsidRDefault="00796F15" w:rsidP="00796F15">
      <w:pPr>
        <w:rPr>
          <w:rFonts w:ascii="Times New Roman" w:hAnsi="Times New Roman" w:cs="Times New Roman"/>
          <w:sz w:val="24"/>
          <w:szCs w:val="24"/>
        </w:rPr>
      </w:pPr>
    </w:p>
    <w:p w:rsidR="00796F15" w:rsidRPr="00A35FA3" w:rsidRDefault="00796F15" w:rsidP="00796F15">
      <w:pPr>
        <w:autoSpaceDE w:val="0"/>
        <w:autoSpaceDN w:val="0"/>
        <w:adjustRightInd w:val="0"/>
        <w:spacing w:before="6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35FA3">
        <w:rPr>
          <w:rFonts w:ascii="Times New Roman" w:hAnsi="Times New Roman" w:cs="Times New Roman"/>
          <w:sz w:val="24"/>
          <w:szCs w:val="24"/>
          <w:u w:val="single"/>
        </w:rPr>
        <w:t>Задача 1.6</w:t>
      </w:r>
      <w:proofErr w:type="gramStart"/>
      <w:r w:rsidRPr="00A35FA3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A35FA3">
        <w:rPr>
          <w:rFonts w:ascii="Times New Roman" w:hAnsi="Times New Roman" w:cs="Times New Roman"/>
          <w:sz w:val="24"/>
          <w:szCs w:val="24"/>
        </w:rPr>
        <w:t xml:space="preserve"> результате несчастных случаев на предприятии на больничном листе в течение года было</w:t>
      </w:r>
      <w:r w:rsidRPr="00A35FA3">
        <w:rPr>
          <w:rFonts w:ascii="Times New Roman" w:hAnsi="Times New Roman" w:cs="Times New Roman"/>
          <w:noProof/>
          <w:sz w:val="24"/>
          <w:szCs w:val="24"/>
        </w:rPr>
        <w:t xml:space="preserve"> 3</w:t>
      </w:r>
      <w:r w:rsidRPr="00A35FA3">
        <w:rPr>
          <w:rFonts w:ascii="Times New Roman" w:hAnsi="Times New Roman" w:cs="Times New Roman"/>
          <w:sz w:val="24"/>
          <w:szCs w:val="24"/>
        </w:rPr>
        <w:t xml:space="preserve"> человека, один из которых проболел</w:t>
      </w:r>
      <w:r w:rsidRPr="00A35FA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A35FA3">
        <w:rPr>
          <w:rFonts w:ascii="Times New Roman" w:hAnsi="Times New Roman" w:cs="Times New Roman"/>
          <w:i/>
          <w:iCs/>
          <w:noProof/>
          <w:sz w:val="24"/>
          <w:szCs w:val="24"/>
        </w:rPr>
        <w:t>Д</w:t>
      </w:r>
      <w:r w:rsidRPr="00A35FA3">
        <w:rPr>
          <w:rFonts w:ascii="Times New Roman" w:hAnsi="Times New Roman" w:cs="Times New Roman"/>
          <w:noProof/>
          <w:sz w:val="24"/>
          <w:szCs w:val="24"/>
          <w:vertAlign w:val="subscript"/>
        </w:rPr>
        <w:t>1</w:t>
      </w:r>
      <w:r w:rsidRPr="00A35FA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A35FA3">
        <w:rPr>
          <w:rFonts w:ascii="Times New Roman" w:hAnsi="Times New Roman" w:cs="Times New Roman"/>
          <w:sz w:val="24"/>
          <w:szCs w:val="24"/>
        </w:rPr>
        <w:t>рабочих дней,  другой</w:t>
      </w:r>
      <w:r w:rsidRPr="00A35FA3">
        <w:rPr>
          <w:rFonts w:ascii="Times New Roman" w:hAnsi="Times New Roman" w:cs="Times New Roman"/>
          <w:noProof/>
          <w:sz w:val="24"/>
          <w:szCs w:val="24"/>
        </w:rPr>
        <w:t xml:space="preserve"> – </w:t>
      </w:r>
      <w:r w:rsidRPr="00A35FA3">
        <w:rPr>
          <w:rFonts w:ascii="Times New Roman" w:hAnsi="Times New Roman" w:cs="Times New Roman"/>
          <w:i/>
          <w:iCs/>
          <w:noProof/>
          <w:sz w:val="24"/>
          <w:szCs w:val="24"/>
        </w:rPr>
        <w:t>Д</w:t>
      </w:r>
      <w:r w:rsidRPr="00A35FA3">
        <w:rPr>
          <w:rFonts w:ascii="Times New Roman" w:hAnsi="Times New Roman" w:cs="Times New Roman"/>
          <w:noProof/>
          <w:sz w:val="24"/>
          <w:szCs w:val="24"/>
          <w:vertAlign w:val="subscript"/>
        </w:rPr>
        <w:t>2</w:t>
      </w:r>
      <w:r w:rsidRPr="00A35FA3">
        <w:rPr>
          <w:rFonts w:ascii="Times New Roman" w:hAnsi="Times New Roman" w:cs="Times New Roman"/>
          <w:noProof/>
          <w:sz w:val="24"/>
          <w:szCs w:val="24"/>
        </w:rPr>
        <w:t xml:space="preserve">, а третий – </w:t>
      </w:r>
      <w:r w:rsidRPr="00A35FA3">
        <w:rPr>
          <w:rFonts w:ascii="Times New Roman" w:hAnsi="Times New Roman" w:cs="Times New Roman"/>
          <w:i/>
          <w:iCs/>
          <w:noProof/>
          <w:sz w:val="24"/>
          <w:szCs w:val="24"/>
        </w:rPr>
        <w:t>Д</w:t>
      </w:r>
      <w:r w:rsidRPr="00A35FA3">
        <w:rPr>
          <w:rFonts w:ascii="Times New Roman" w:hAnsi="Times New Roman" w:cs="Times New Roman"/>
          <w:noProof/>
          <w:sz w:val="24"/>
          <w:szCs w:val="24"/>
          <w:vertAlign w:val="subscript"/>
        </w:rPr>
        <w:t>3</w:t>
      </w:r>
      <w:r w:rsidRPr="00A35FA3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Pr="00A35FA3">
        <w:rPr>
          <w:rFonts w:ascii="Times New Roman" w:hAnsi="Times New Roman" w:cs="Times New Roman"/>
          <w:sz w:val="24"/>
          <w:szCs w:val="24"/>
        </w:rPr>
        <w:t xml:space="preserve"> Найдите коэффициент частоты </w:t>
      </w:r>
      <w:proofErr w:type="spellStart"/>
      <w:r w:rsidRPr="00A35FA3">
        <w:rPr>
          <w:rFonts w:ascii="Times New Roman" w:hAnsi="Times New Roman" w:cs="Times New Roman"/>
          <w:i/>
          <w:iCs/>
          <w:sz w:val="24"/>
          <w:szCs w:val="24"/>
        </w:rPr>
        <w:t>К</w:t>
      </w:r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>ч</w:t>
      </w:r>
      <w:proofErr w:type="spellEnd"/>
      <w:r w:rsidRPr="00A35FA3">
        <w:rPr>
          <w:rFonts w:ascii="Times New Roman" w:hAnsi="Times New Roman" w:cs="Times New Roman"/>
          <w:sz w:val="24"/>
          <w:szCs w:val="24"/>
        </w:rPr>
        <w:t xml:space="preserve"> и тяжести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К</w:t>
      </w:r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>т</w:t>
      </w:r>
      <w:r w:rsidRPr="00A35FA3">
        <w:rPr>
          <w:rFonts w:ascii="Times New Roman" w:hAnsi="Times New Roman" w:cs="Times New Roman"/>
          <w:sz w:val="24"/>
          <w:szCs w:val="24"/>
        </w:rPr>
        <w:t xml:space="preserve"> несчастных случаев, если на предприятии занято</w:t>
      </w:r>
      <w:r w:rsidRPr="00A35FA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A35FA3">
        <w:rPr>
          <w:rFonts w:ascii="Times New Roman" w:hAnsi="Times New Roman" w:cs="Times New Roman"/>
          <w:i/>
          <w:iCs/>
          <w:noProof/>
          <w:sz w:val="24"/>
          <w:szCs w:val="24"/>
        </w:rPr>
        <w:t>Р</w:t>
      </w:r>
      <w:r w:rsidRPr="00A35FA3">
        <w:rPr>
          <w:rFonts w:ascii="Times New Roman" w:hAnsi="Times New Roman" w:cs="Times New Roman"/>
          <w:sz w:val="24"/>
          <w:szCs w:val="24"/>
        </w:rPr>
        <w:t xml:space="preserve"> человек?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796F15" w:rsidRPr="00A35FA3" w:rsidTr="009078DC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Варианты исходных данных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</w:t>
            </w:r>
            <w:proofErr w:type="gram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человек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</w:t>
            </w:r>
            <w:r w:rsidRPr="00A35FA3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1</w:t>
            </w: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дней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</w:t>
            </w:r>
            <w:r w:rsidRPr="00A35FA3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дней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</w:t>
            </w:r>
            <w:r w:rsidRPr="00A35FA3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3</w:t>
            </w: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дней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B41D2A" w:rsidRDefault="00B41D2A" w:rsidP="00796F15">
      <w:pPr>
        <w:autoSpaceDE w:val="0"/>
        <w:autoSpaceDN w:val="0"/>
        <w:adjustRightInd w:val="0"/>
        <w:spacing w:before="6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96F15" w:rsidRPr="00A35FA3" w:rsidRDefault="00796F15" w:rsidP="00796F15">
      <w:pPr>
        <w:autoSpaceDE w:val="0"/>
        <w:autoSpaceDN w:val="0"/>
        <w:adjustRightInd w:val="0"/>
        <w:spacing w:before="6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35FA3">
        <w:rPr>
          <w:rFonts w:ascii="Times New Roman" w:hAnsi="Times New Roman" w:cs="Times New Roman"/>
          <w:sz w:val="24"/>
          <w:szCs w:val="24"/>
          <w:u w:val="single"/>
        </w:rPr>
        <w:t>Задача 1.7</w:t>
      </w:r>
      <w:r w:rsidRPr="00A35FA3">
        <w:rPr>
          <w:rFonts w:ascii="Times New Roman" w:hAnsi="Times New Roman" w:cs="Times New Roman"/>
          <w:sz w:val="24"/>
          <w:szCs w:val="24"/>
        </w:rPr>
        <w:t xml:space="preserve"> Средний за</w:t>
      </w:r>
      <w:r w:rsidRPr="00A35FA3">
        <w:rPr>
          <w:rFonts w:ascii="Times New Roman" w:hAnsi="Times New Roman" w:cs="Times New Roman"/>
          <w:noProof/>
          <w:sz w:val="24"/>
          <w:szCs w:val="24"/>
        </w:rPr>
        <w:t xml:space="preserve"> 5</w:t>
      </w:r>
      <w:r w:rsidRPr="00A35FA3">
        <w:rPr>
          <w:rFonts w:ascii="Times New Roman" w:hAnsi="Times New Roman" w:cs="Times New Roman"/>
          <w:sz w:val="24"/>
          <w:szCs w:val="24"/>
        </w:rPr>
        <w:t xml:space="preserve"> лет коэффициент частоты несчастных случаев на пред</w:t>
      </w:r>
      <w:r w:rsidRPr="00A35FA3">
        <w:rPr>
          <w:rFonts w:ascii="Times New Roman" w:hAnsi="Times New Roman" w:cs="Times New Roman"/>
          <w:sz w:val="24"/>
          <w:szCs w:val="24"/>
        </w:rPr>
        <w:softHyphen/>
        <w:t xml:space="preserve">приятии равен </w:t>
      </w:r>
      <w:proofErr w:type="spellStart"/>
      <w:r w:rsidRPr="00A35FA3">
        <w:rPr>
          <w:rFonts w:ascii="Times New Roman" w:hAnsi="Times New Roman" w:cs="Times New Roman"/>
          <w:i/>
          <w:iCs/>
          <w:sz w:val="24"/>
          <w:szCs w:val="24"/>
        </w:rPr>
        <w:t>К</w:t>
      </w:r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>ч</w:t>
      </w:r>
      <w:proofErr w:type="spellEnd"/>
      <w:r w:rsidRPr="00A35FA3">
        <w:rPr>
          <w:rFonts w:ascii="Times New Roman" w:hAnsi="Times New Roman" w:cs="Times New Roman"/>
          <w:noProof/>
          <w:sz w:val="24"/>
          <w:szCs w:val="24"/>
        </w:rPr>
        <w:t>,</w:t>
      </w:r>
      <w:r w:rsidRPr="00A35FA3">
        <w:rPr>
          <w:rFonts w:ascii="Times New Roman" w:hAnsi="Times New Roman" w:cs="Times New Roman"/>
          <w:sz w:val="24"/>
          <w:szCs w:val="24"/>
        </w:rPr>
        <w:t xml:space="preserve"> а коэффициент тяжести</w:t>
      </w:r>
      <w:r w:rsidRPr="00A35FA3">
        <w:rPr>
          <w:rFonts w:ascii="Times New Roman" w:hAnsi="Times New Roman" w:cs="Times New Roman"/>
          <w:noProof/>
          <w:sz w:val="24"/>
          <w:szCs w:val="24"/>
        </w:rPr>
        <w:t xml:space="preserve"> -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К</w:t>
      </w:r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>т</w:t>
      </w:r>
      <w:r w:rsidRPr="00A35FA3">
        <w:rPr>
          <w:rFonts w:ascii="Times New Roman" w:hAnsi="Times New Roman" w:cs="Times New Roman"/>
          <w:noProof/>
          <w:sz w:val="24"/>
          <w:szCs w:val="24"/>
        </w:rPr>
        <w:t>.</w:t>
      </w:r>
      <w:r w:rsidRPr="00A35FA3">
        <w:rPr>
          <w:rFonts w:ascii="Times New Roman" w:hAnsi="Times New Roman" w:cs="Times New Roman"/>
          <w:sz w:val="24"/>
          <w:szCs w:val="24"/>
        </w:rPr>
        <w:t xml:space="preserve"> Сколько человеко-дней </w:t>
      </w:r>
      <w:r w:rsidRPr="00A35FA3">
        <w:rPr>
          <w:rFonts w:ascii="Times New Roman" w:hAnsi="Times New Roman" w:cs="Times New Roman"/>
          <w:i/>
          <w:iCs/>
          <w:sz w:val="24"/>
          <w:szCs w:val="24"/>
        </w:rPr>
        <w:t>Д</w:t>
      </w:r>
      <w:r w:rsidRPr="00A35FA3">
        <w:rPr>
          <w:rFonts w:ascii="Times New Roman" w:hAnsi="Times New Roman" w:cs="Times New Roman"/>
          <w:sz w:val="24"/>
          <w:szCs w:val="24"/>
        </w:rPr>
        <w:t xml:space="preserve"> вероятнее всего будет потеряно по этой причине в текущем году, если на предприятии работает</w:t>
      </w:r>
      <w:r w:rsidRPr="00A35FA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A35FA3">
        <w:rPr>
          <w:rFonts w:ascii="Times New Roman" w:hAnsi="Times New Roman" w:cs="Times New Roman"/>
          <w:i/>
          <w:iCs/>
          <w:noProof/>
          <w:sz w:val="24"/>
          <w:szCs w:val="24"/>
        </w:rPr>
        <w:t>Р</w:t>
      </w:r>
      <w:r w:rsidRPr="00A35FA3">
        <w:rPr>
          <w:rFonts w:ascii="Times New Roman" w:hAnsi="Times New Roman" w:cs="Times New Roman"/>
          <w:sz w:val="24"/>
          <w:szCs w:val="24"/>
        </w:rPr>
        <w:t xml:space="preserve"> человек?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796F15" w:rsidRPr="00A35FA3" w:rsidTr="009078DC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pStyle w:val="4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Варианты исходных данных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</w:t>
            </w:r>
            <w:r w:rsidRPr="00A35FA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ч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</w:t>
            </w:r>
            <w:r w:rsidRPr="00A35FA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т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96F15" w:rsidRPr="00A35FA3" w:rsidTr="009078DC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5F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</w:t>
            </w:r>
            <w:proofErr w:type="gram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, человек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F15" w:rsidRPr="00A35FA3" w:rsidRDefault="00796F15" w:rsidP="00B41D2A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</w:tbl>
    <w:p w:rsidR="00796F15" w:rsidRPr="00A35FA3" w:rsidRDefault="00796F15" w:rsidP="00796F15">
      <w:pPr>
        <w:rPr>
          <w:rFonts w:ascii="Times New Roman" w:hAnsi="Times New Roman" w:cs="Times New Roman"/>
          <w:sz w:val="24"/>
          <w:szCs w:val="24"/>
        </w:rPr>
      </w:pPr>
    </w:p>
    <w:p w:rsidR="00796F15" w:rsidRPr="00A35FA3" w:rsidRDefault="00796F15" w:rsidP="00F424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71D4E" w:rsidRPr="00A35FA3" w:rsidRDefault="00D71D4E" w:rsidP="00F424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71D4E" w:rsidRDefault="00D71D4E" w:rsidP="00D71D4E">
      <w:pPr>
        <w:pStyle w:val="a"/>
        <w:rPr>
          <w:rFonts w:ascii="Times New Roman" w:hAnsi="Times New Roman" w:cs="Times New Roman"/>
          <w:sz w:val="24"/>
          <w:szCs w:val="24"/>
        </w:rPr>
      </w:pPr>
      <w:bookmarkStart w:id="3" w:name="_Ref70513601"/>
      <w:bookmarkStart w:id="4" w:name="_Ref70513625"/>
      <w:bookmarkStart w:id="5" w:name="_Toc95111583"/>
      <w:bookmarkStart w:id="6" w:name="_Toc124537129"/>
      <w:r w:rsidRPr="00A35FA3">
        <w:rPr>
          <w:rFonts w:ascii="Times New Roman" w:hAnsi="Times New Roman" w:cs="Times New Roman"/>
          <w:sz w:val="24"/>
          <w:szCs w:val="24"/>
        </w:rPr>
        <w:lastRenderedPageBreak/>
        <w:t xml:space="preserve">Расчёт </w:t>
      </w:r>
      <w:proofErr w:type="gramStart"/>
      <w:r w:rsidRPr="00A35FA3">
        <w:rPr>
          <w:rFonts w:ascii="Times New Roman" w:hAnsi="Times New Roman" w:cs="Times New Roman"/>
          <w:sz w:val="24"/>
          <w:szCs w:val="24"/>
        </w:rPr>
        <w:t>численности работников служб охраны труда</w:t>
      </w:r>
      <w:proofErr w:type="gramEnd"/>
      <w:r w:rsidRPr="00A35FA3">
        <w:rPr>
          <w:rFonts w:ascii="Times New Roman" w:hAnsi="Times New Roman" w:cs="Times New Roman"/>
          <w:sz w:val="24"/>
          <w:szCs w:val="24"/>
        </w:rPr>
        <w:t xml:space="preserve"> на предприятии с вредными и опасными работами</w:t>
      </w:r>
      <w:bookmarkEnd w:id="3"/>
      <w:bookmarkEnd w:id="4"/>
      <w:bookmarkEnd w:id="5"/>
      <w:bookmarkEnd w:id="6"/>
    </w:p>
    <w:p w:rsidR="00A35FA3" w:rsidRPr="00A35FA3" w:rsidRDefault="00A35FA3" w:rsidP="00A35FA3"/>
    <w:p w:rsidR="00D71D4E" w:rsidRPr="00A35FA3" w:rsidRDefault="00D71D4E" w:rsidP="00D71D4E">
      <w:pPr>
        <w:pStyle w:val="ae"/>
        <w:rPr>
          <w:rFonts w:ascii="Times New Roman" w:hAnsi="Times New Roman"/>
          <w:sz w:val="24"/>
        </w:rPr>
      </w:pPr>
      <w:r w:rsidRPr="00A35FA3">
        <w:rPr>
          <w:rFonts w:ascii="Times New Roman" w:hAnsi="Times New Roman"/>
          <w:sz w:val="24"/>
        </w:rPr>
        <w:t>Рассчитать численность работников служб охраны труда на предприятии, если известно, что всего на предприятии работает 1600 человек, из них 300 – с вредными веществами и 200 человек – на работах повышенной опасности.</w:t>
      </w:r>
    </w:p>
    <w:p w:rsidR="00D71D4E" w:rsidRPr="00A35FA3" w:rsidRDefault="00D71D4E" w:rsidP="00D71D4E">
      <w:pPr>
        <w:pStyle w:val="a9"/>
        <w:rPr>
          <w:sz w:val="24"/>
          <w:szCs w:val="24"/>
        </w:rPr>
      </w:pPr>
    </w:p>
    <w:p w:rsidR="00D71D4E" w:rsidRPr="00A35FA3" w:rsidRDefault="00D71D4E" w:rsidP="00D71D4E">
      <w:pPr>
        <w:pStyle w:val="a5"/>
        <w:rPr>
          <w:rFonts w:ascii="Times New Roman" w:hAnsi="Times New Roman" w:cs="Times New Roman"/>
          <w:sz w:val="24"/>
          <w:szCs w:val="24"/>
        </w:rPr>
      </w:pPr>
      <w:r w:rsidRPr="00A35FA3">
        <w:rPr>
          <w:rFonts w:ascii="Times New Roman" w:hAnsi="Times New Roman" w:cs="Times New Roman"/>
          <w:sz w:val="24"/>
          <w:szCs w:val="24"/>
        </w:rPr>
        <w:t xml:space="preserve">РЕШЕНИЕ. По приложению </w:t>
      </w:r>
      <w:r w:rsidR="002E735A">
        <w:rPr>
          <w:rFonts w:ascii="Times New Roman" w:hAnsi="Times New Roman" w:cs="Times New Roman"/>
          <w:sz w:val="24"/>
          <w:szCs w:val="24"/>
        </w:rPr>
        <w:t xml:space="preserve">1 </w:t>
      </w:r>
      <w:r w:rsidRPr="00A35FA3">
        <w:rPr>
          <w:rFonts w:ascii="Times New Roman" w:hAnsi="Times New Roman" w:cs="Times New Roman"/>
          <w:sz w:val="24"/>
          <w:szCs w:val="24"/>
        </w:rPr>
        <w:t>находим</w:t>
      </w:r>
      <w:proofErr w:type="gramStart"/>
      <w:r w:rsidRPr="00A35F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35FA3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A35FA3">
        <w:rPr>
          <w:rFonts w:ascii="Times New Roman" w:hAnsi="Times New Roman" w:cs="Times New Roman"/>
          <w:sz w:val="24"/>
          <w:szCs w:val="24"/>
          <w:vertAlign w:val="subscript"/>
        </w:rPr>
        <w:t>в</w:t>
      </w:r>
      <w:proofErr w:type="spellEnd"/>
      <w:r w:rsidRPr="00A35FA3">
        <w:rPr>
          <w:rFonts w:ascii="Times New Roman" w:hAnsi="Times New Roman" w:cs="Times New Roman"/>
          <w:sz w:val="24"/>
          <w:szCs w:val="24"/>
        </w:rPr>
        <w:t xml:space="preserve"> – коэффициент, учитывающий вредность и опасность производства:</w:t>
      </w:r>
    </w:p>
    <w:p w:rsidR="00D71D4E" w:rsidRPr="00A35FA3" w:rsidRDefault="00D71D4E" w:rsidP="00D71D4E">
      <w:pPr>
        <w:pStyle w:val="aa"/>
        <w:rPr>
          <w:sz w:val="24"/>
          <w:szCs w:val="24"/>
        </w:rPr>
      </w:pP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position w:val="-38"/>
          <w:sz w:val="24"/>
          <w:szCs w:val="24"/>
        </w:rPr>
        <w:object w:dxaOrig="1900" w:dyaOrig="820">
          <v:shape id="_x0000_i1028" type="#_x0000_t75" style="width:95pt;height:41.15pt" o:ole="">
            <v:imagedata r:id="rId11" o:title=""/>
          </v:shape>
          <o:OLEObject Type="Embed" ProgID="Equation.3" ShapeID="_x0000_i1028" DrawAspect="Content" ObjectID="_1484482199" r:id="rId12"/>
        </w:object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  <w:t>(</w:t>
      </w:r>
      <w:r w:rsidR="006B1034">
        <w:fldChar w:fldCharType="begin"/>
      </w:r>
      <w:r w:rsidR="006B1034">
        <w:instrText xml:space="preserve"> REF _Ref70513601 \r  \* MERGEFORMAT \t</w:instrText>
      </w:r>
      <w:r w:rsidR="006B1034">
        <w:fldChar w:fldCharType="separate"/>
      </w:r>
      <w:r w:rsidR="00C110A2" w:rsidRPr="00C110A2">
        <w:rPr>
          <w:sz w:val="24"/>
          <w:szCs w:val="24"/>
        </w:rPr>
        <w:t>2</w:t>
      </w:r>
      <w:r w:rsidR="006B1034">
        <w:fldChar w:fldCharType="end"/>
      </w:r>
      <w:r w:rsidRPr="00A35FA3">
        <w:rPr>
          <w:sz w:val="24"/>
          <w:szCs w:val="24"/>
        </w:rPr>
        <w:t>.1)</w:t>
      </w:r>
    </w:p>
    <w:p w:rsidR="00D71D4E" w:rsidRPr="00A35FA3" w:rsidRDefault="00D71D4E" w:rsidP="00D71D4E">
      <w:pPr>
        <w:pStyle w:val="1"/>
        <w:rPr>
          <w:sz w:val="24"/>
          <w:szCs w:val="24"/>
        </w:rPr>
      </w:pPr>
      <w:r w:rsidRPr="00A35FA3">
        <w:rPr>
          <w:sz w:val="24"/>
          <w:szCs w:val="24"/>
        </w:rPr>
        <w:t xml:space="preserve">где  </w:t>
      </w:r>
      <w:proofErr w:type="spellStart"/>
      <w:r w:rsidRPr="00A35FA3">
        <w:rPr>
          <w:sz w:val="24"/>
          <w:szCs w:val="24"/>
        </w:rPr>
        <w:t>Р</w:t>
      </w:r>
      <w:r w:rsidRPr="00A35FA3">
        <w:rPr>
          <w:sz w:val="24"/>
          <w:szCs w:val="24"/>
          <w:vertAlign w:val="subscript"/>
        </w:rPr>
        <w:t>ср</w:t>
      </w:r>
      <w:proofErr w:type="spellEnd"/>
      <w:r w:rsidRPr="00A35FA3">
        <w:rPr>
          <w:sz w:val="24"/>
          <w:szCs w:val="24"/>
        </w:rPr>
        <w:t xml:space="preserve"> – среднесписочное число </w:t>
      </w:r>
      <w:proofErr w:type="gramStart"/>
      <w:r w:rsidRPr="00A35FA3">
        <w:rPr>
          <w:sz w:val="24"/>
          <w:szCs w:val="24"/>
        </w:rPr>
        <w:t>работающих</w:t>
      </w:r>
      <w:proofErr w:type="gramEnd"/>
      <w:r w:rsidRPr="00A35FA3">
        <w:rPr>
          <w:sz w:val="24"/>
          <w:szCs w:val="24"/>
        </w:rPr>
        <w:t xml:space="preserve"> на предприятии;</w:t>
      </w:r>
    </w:p>
    <w:p w:rsidR="00D71D4E" w:rsidRPr="00A35FA3" w:rsidRDefault="00D71D4E" w:rsidP="00D71D4E">
      <w:pPr>
        <w:pStyle w:val="ac"/>
        <w:rPr>
          <w:sz w:val="24"/>
          <w:szCs w:val="24"/>
        </w:rPr>
      </w:pPr>
      <w:proofErr w:type="spellStart"/>
      <w:r w:rsidRPr="00A35FA3">
        <w:rPr>
          <w:sz w:val="24"/>
          <w:szCs w:val="24"/>
        </w:rPr>
        <w:t>Р</w:t>
      </w:r>
      <w:r w:rsidRPr="00A35FA3">
        <w:rPr>
          <w:sz w:val="24"/>
          <w:szCs w:val="24"/>
          <w:vertAlign w:val="subscript"/>
        </w:rPr>
        <w:t>в</w:t>
      </w:r>
      <w:proofErr w:type="spellEnd"/>
      <w:r w:rsidRPr="00A35FA3">
        <w:rPr>
          <w:sz w:val="24"/>
          <w:szCs w:val="24"/>
        </w:rPr>
        <w:t xml:space="preserve"> – численность работающих с вредными веществами, независимо от уровня их концентрации;</w:t>
      </w:r>
    </w:p>
    <w:p w:rsidR="00D71D4E" w:rsidRPr="00A35FA3" w:rsidRDefault="00D71D4E" w:rsidP="00D71D4E">
      <w:pPr>
        <w:pStyle w:val="ac"/>
        <w:rPr>
          <w:sz w:val="24"/>
          <w:szCs w:val="24"/>
        </w:rPr>
      </w:pPr>
      <w:proofErr w:type="gramStart"/>
      <w:r w:rsidRPr="00A35FA3">
        <w:rPr>
          <w:sz w:val="24"/>
          <w:szCs w:val="24"/>
          <w:lang w:val="en-US"/>
        </w:rPr>
        <w:t>P</w:t>
      </w:r>
      <w:r w:rsidRPr="00A35FA3">
        <w:rPr>
          <w:sz w:val="24"/>
          <w:szCs w:val="24"/>
          <w:vertAlign w:val="subscript"/>
        </w:rPr>
        <w:t>а</w:t>
      </w:r>
      <w:r w:rsidRPr="00A35FA3">
        <w:rPr>
          <w:sz w:val="24"/>
          <w:szCs w:val="24"/>
        </w:rPr>
        <w:t xml:space="preserve"> – численность работающих на работах повышенной опасности.</w:t>
      </w:r>
      <w:proofErr w:type="gramEnd"/>
    </w:p>
    <w:p w:rsidR="00D71D4E" w:rsidRPr="00A35FA3" w:rsidRDefault="00D71D4E" w:rsidP="00D71D4E">
      <w:pPr>
        <w:pStyle w:val="aa"/>
        <w:rPr>
          <w:sz w:val="24"/>
          <w:szCs w:val="24"/>
        </w:rPr>
      </w:pP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position w:val="-28"/>
          <w:sz w:val="24"/>
          <w:szCs w:val="24"/>
        </w:rPr>
        <w:object w:dxaOrig="2840" w:dyaOrig="720">
          <v:shape id="_x0000_i1029" type="#_x0000_t75" style="width:141.6pt;height:36.3pt" o:ole="">
            <v:imagedata r:id="rId13" o:title=""/>
          </v:shape>
          <o:OLEObject Type="Embed" ProgID="Equation.3" ShapeID="_x0000_i1029" DrawAspect="Content" ObjectID="_1484482200" r:id="rId14"/>
        </w:object>
      </w:r>
    </w:p>
    <w:p w:rsidR="00D71D4E" w:rsidRPr="00A35FA3" w:rsidRDefault="00D71D4E" w:rsidP="00D71D4E">
      <w:pPr>
        <w:pStyle w:val="af0"/>
        <w:rPr>
          <w:sz w:val="24"/>
        </w:rPr>
      </w:pPr>
      <w:r w:rsidRPr="00A35FA3">
        <w:rPr>
          <w:sz w:val="24"/>
        </w:rPr>
        <w:t xml:space="preserve">Согласно приложению </w:t>
      </w:r>
      <w:r w:rsidR="002E735A">
        <w:rPr>
          <w:sz w:val="24"/>
        </w:rPr>
        <w:t>1</w:t>
      </w:r>
      <w:r w:rsidRPr="00A35FA3">
        <w:rPr>
          <w:sz w:val="24"/>
        </w:rPr>
        <w:t xml:space="preserve"> расчёт </w:t>
      </w:r>
      <w:proofErr w:type="gramStart"/>
      <w:r w:rsidRPr="00A35FA3">
        <w:rPr>
          <w:sz w:val="24"/>
        </w:rPr>
        <w:t>численности работников службы охраны труда</w:t>
      </w:r>
      <w:proofErr w:type="gramEnd"/>
      <w:r w:rsidRPr="00A35FA3">
        <w:rPr>
          <w:sz w:val="24"/>
        </w:rPr>
        <w:t xml:space="preserve"> производим по формуле:</w:t>
      </w:r>
    </w:p>
    <w:p w:rsidR="00D71D4E" w:rsidRPr="00A35FA3" w:rsidRDefault="00D71D4E" w:rsidP="00D71D4E">
      <w:pPr>
        <w:pStyle w:val="aa"/>
        <w:rPr>
          <w:sz w:val="24"/>
          <w:szCs w:val="24"/>
        </w:rPr>
      </w:pP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position w:val="-26"/>
          <w:sz w:val="24"/>
          <w:szCs w:val="24"/>
        </w:rPr>
        <w:object w:dxaOrig="1920" w:dyaOrig="740">
          <v:shape id="_x0000_i1030" type="#_x0000_t75" style="width:96.2pt;height:36.9pt" o:ole="">
            <v:imagedata r:id="rId15" o:title=""/>
          </v:shape>
          <o:OLEObject Type="Embed" ProgID="Equation.3" ShapeID="_x0000_i1030" DrawAspect="Content" ObjectID="_1484482201" r:id="rId16"/>
        </w:object>
      </w:r>
      <w:r w:rsidRPr="00A35FA3">
        <w:rPr>
          <w:sz w:val="24"/>
          <w:szCs w:val="24"/>
        </w:rPr>
        <w:t xml:space="preserve"> ,</w:t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  <w:t>(</w:t>
      </w:r>
      <w:r w:rsidR="006B1034" w:rsidRPr="00A35FA3">
        <w:rPr>
          <w:sz w:val="24"/>
          <w:szCs w:val="24"/>
        </w:rPr>
        <w:fldChar w:fldCharType="begin"/>
      </w:r>
      <w:r w:rsidRPr="00A35FA3">
        <w:rPr>
          <w:sz w:val="24"/>
          <w:szCs w:val="24"/>
        </w:rPr>
        <w:instrText xml:space="preserve"> REF _Ref70513625 \r  \* MERGEFORMAT \</w:instrText>
      </w:r>
      <w:r w:rsidRPr="00A35FA3">
        <w:rPr>
          <w:sz w:val="24"/>
          <w:szCs w:val="24"/>
          <w:lang w:val="en-US"/>
        </w:rPr>
        <w:instrText>t</w:instrText>
      </w:r>
      <w:r w:rsidR="006B1034" w:rsidRPr="00A35FA3">
        <w:rPr>
          <w:sz w:val="24"/>
          <w:szCs w:val="24"/>
        </w:rPr>
        <w:fldChar w:fldCharType="separate"/>
      </w:r>
      <w:r w:rsidR="00C110A2">
        <w:rPr>
          <w:sz w:val="24"/>
          <w:szCs w:val="24"/>
        </w:rPr>
        <w:t>2</w:t>
      </w:r>
      <w:r w:rsidR="006B1034" w:rsidRPr="00A35FA3">
        <w:rPr>
          <w:sz w:val="24"/>
          <w:szCs w:val="24"/>
        </w:rPr>
        <w:fldChar w:fldCharType="end"/>
      </w:r>
      <w:r w:rsidRPr="00A35FA3">
        <w:rPr>
          <w:sz w:val="24"/>
          <w:szCs w:val="24"/>
        </w:rPr>
        <w:t>.2)</w:t>
      </w:r>
    </w:p>
    <w:p w:rsidR="00D71D4E" w:rsidRPr="00A35FA3" w:rsidRDefault="00D71D4E" w:rsidP="00D71D4E">
      <w:pPr>
        <w:pStyle w:val="1"/>
        <w:rPr>
          <w:sz w:val="24"/>
          <w:szCs w:val="24"/>
        </w:rPr>
      </w:pPr>
      <w:r w:rsidRPr="00A35FA3">
        <w:rPr>
          <w:sz w:val="24"/>
          <w:szCs w:val="24"/>
        </w:rPr>
        <w:t>где  М – численный состав службы охраны;</w:t>
      </w:r>
    </w:p>
    <w:p w:rsidR="00D71D4E" w:rsidRPr="00A35FA3" w:rsidRDefault="00D71D4E" w:rsidP="00D71D4E">
      <w:pPr>
        <w:pStyle w:val="ac"/>
        <w:rPr>
          <w:sz w:val="24"/>
          <w:szCs w:val="24"/>
        </w:rPr>
      </w:pPr>
      <w:r w:rsidRPr="00A35FA3">
        <w:rPr>
          <w:sz w:val="24"/>
          <w:szCs w:val="24"/>
        </w:rPr>
        <w:t>Ф – эффективный годовой фонд рабочего времени специалиста по охране труда, который равен 1820 часам, что учитывает потери рабочего времени на возможные заболевания, отпуск и др.;</w:t>
      </w:r>
    </w:p>
    <w:p w:rsidR="00D71D4E" w:rsidRPr="00A35FA3" w:rsidRDefault="00D71D4E" w:rsidP="00D71D4E">
      <w:pPr>
        <w:pStyle w:val="af0"/>
        <w:rPr>
          <w:sz w:val="24"/>
        </w:rPr>
      </w:pPr>
      <w:r w:rsidRPr="00A35FA3">
        <w:rPr>
          <w:sz w:val="24"/>
        </w:rPr>
        <w:t>Подставляем численные значения в формулу и округляем до ближайшего целого значения:</w:t>
      </w:r>
    </w:p>
    <w:p w:rsidR="00D71D4E" w:rsidRPr="00A35FA3" w:rsidRDefault="00D71D4E" w:rsidP="00D71D4E">
      <w:pPr>
        <w:pStyle w:val="aa"/>
        <w:rPr>
          <w:sz w:val="24"/>
          <w:szCs w:val="24"/>
        </w:rPr>
      </w:pP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sz w:val="24"/>
          <w:szCs w:val="24"/>
        </w:rPr>
        <w:tab/>
      </w:r>
      <w:r w:rsidRPr="00A35FA3">
        <w:rPr>
          <w:position w:val="-28"/>
          <w:sz w:val="24"/>
          <w:szCs w:val="24"/>
        </w:rPr>
        <w:object w:dxaOrig="3720" w:dyaOrig="720">
          <v:shape id="_x0000_i1031" type="#_x0000_t75" style="width:185.75pt;height:36.3pt" o:ole="">
            <v:imagedata r:id="rId17" o:title=""/>
          </v:shape>
          <o:OLEObject Type="Embed" ProgID="Equation.3" ShapeID="_x0000_i1031" DrawAspect="Content" ObjectID="_1484482202" r:id="rId18"/>
        </w:object>
      </w:r>
    </w:p>
    <w:p w:rsidR="00D71D4E" w:rsidRPr="00A35FA3" w:rsidRDefault="00D71D4E" w:rsidP="00D71D4E">
      <w:pPr>
        <w:pStyle w:val="a7"/>
        <w:rPr>
          <w:sz w:val="24"/>
        </w:rPr>
      </w:pPr>
      <w:r w:rsidRPr="00A35FA3">
        <w:rPr>
          <w:sz w:val="24"/>
        </w:rPr>
        <w:t>Таким образом, численность работников службы охраны труда на предприятии составляет 3 человека.</w:t>
      </w:r>
    </w:p>
    <w:p w:rsidR="00D71D4E" w:rsidRPr="00A35FA3" w:rsidRDefault="00D71D4E" w:rsidP="00D71D4E">
      <w:pPr>
        <w:pStyle w:val="a9"/>
        <w:rPr>
          <w:sz w:val="24"/>
          <w:szCs w:val="24"/>
        </w:rPr>
      </w:pPr>
    </w:p>
    <w:tbl>
      <w:tblPr>
        <w:tblW w:w="9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4"/>
        <w:gridCol w:w="1444"/>
        <w:gridCol w:w="1260"/>
        <w:gridCol w:w="1260"/>
        <w:gridCol w:w="720"/>
        <w:gridCol w:w="1344"/>
        <w:gridCol w:w="1356"/>
        <w:gridCol w:w="1764"/>
      </w:tblGrid>
      <w:tr w:rsidR="00D71D4E" w:rsidRPr="00A35FA3" w:rsidTr="009078DC">
        <w:tc>
          <w:tcPr>
            <w:tcW w:w="6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№ вар</w:t>
            </w:r>
          </w:p>
        </w:tc>
        <w:tc>
          <w:tcPr>
            <w:tcW w:w="14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 xml:space="preserve">Среднесписочное число </w:t>
            </w:r>
            <w:proofErr w:type="gramStart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работающих</w:t>
            </w:r>
            <w:proofErr w:type="gramEnd"/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Работают с вредными веществами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Работающие</w:t>
            </w:r>
            <w:proofErr w:type="gram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 xml:space="preserve"> на работах с </w:t>
            </w:r>
            <w:proofErr w:type="spellStart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повыш</w:t>
            </w:r>
            <w:proofErr w:type="spell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. опасностью</w:t>
            </w:r>
          </w:p>
        </w:tc>
        <w:tc>
          <w:tcPr>
            <w:tcW w:w="72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№ вар</w:t>
            </w:r>
          </w:p>
        </w:tc>
        <w:tc>
          <w:tcPr>
            <w:tcW w:w="13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 xml:space="preserve">Среднесписочное число </w:t>
            </w:r>
            <w:proofErr w:type="gramStart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работающих</w:t>
            </w:r>
            <w:proofErr w:type="gramEnd"/>
          </w:p>
        </w:tc>
        <w:tc>
          <w:tcPr>
            <w:tcW w:w="1356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Работают с вредными веществами</w:t>
            </w:r>
          </w:p>
        </w:tc>
        <w:tc>
          <w:tcPr>
            <w:tcW w:w="176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Работающие</w:t>
            </w:r>
            <w:proofErr w:type="gram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 xml:space="preserve"> на работах с </w:t>
            </w:r>
            <w:proofErr w:type="spellStart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повыш</w:t>
            </w:r>
            <w:proofErr w:type="spell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. опасностью</w:t>
            </w:r>
          </w:p>
        </w:tc>
      </w:tr>
      <w:tr w:rsidR="00D71D4E" w:rsidRPr="00A35FA3" w:rsidTr="009078DC">
        <w:tc>
          <w:tcPr>
            <w:tcW w:w="6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2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1600</w:t>
            </w:r>
          </w:p>
        </w:tc>
        <w:tc>
          <w:tcPr>
            <w:tcW w:w="1356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675</w:t>
            </w:r>
          </w:p>
        </w:tc>
        <w:tc>
          <w:tcPr>
            <w:tcW w:w="176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</w:tr>
      <w:tr w:rsidR="00D71D4E" w:rsidRPr="00A35FA3" w:rsidTr="009078DC">
        <w:tc>
          <w:tcPr>
            <w:tcW w:w="6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2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1700</w:t>
            </w:r>
          </w:p>
        </w:tc>
        <w:tc>
          <w:tcPr>
            <w:tcW w:w="1356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710</w:t>
            </w:r>
          </w:p>
        </w:tc>
        <w:tc>
          <w:tcPr>
            <w:tcW w:w="176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415</w:t>
            </w:r>
          </w:p>
        </w:tc>
      </w:tr>
      <w:tr w:rsidR="00D71D4E" w:rsidRPr="00A35FA3" w:rsidTr="009078DC">
        <w:tc>
          <w:tcPr>
            <w:tcW w:w="6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2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1800</w:t>
            </w:r>
          </w:p>
        </w:tc>
        <w:tc>
          <w:tcPr>
            <w:tcW w:w="1356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76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D71D4E" w:rsidRPr="00A35FA3" w:rsidTr="009078DC">
        <w:tc>
          <w:tcPr>
            <w:tcW w:w="6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72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1900</w:t>
            </w:r>
          </w:p>
        </w:tc>
        <w:tc>
          <w:tcPr>
            <w:tcW w:w="1356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176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725</w:t>
            </w:r>
          </w:p>
        </w:tc>
      </w:tr>
      <w:tr w:rsidR="00D71D4E" w:rsidRPr="00A35FA3" w:rsidTr="009078DC">
        <w:tc>
          <w:tcPr>
            <w:tcW w:w="6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72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356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176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550</w:t>
            </w:r>
          </w:p>
        </w:tc>
      </w:tr>
      <w:tr w:rsidR="00D71D4E" w:rsidRPr="00A35FA3" w:rsidTr="009078DC">
        <w:tc>
          <w:tcPr>
            <w:tcW w:w="6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72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2100</w:t>
            </w:r>
          </w:p>
        </w:tc>
        <w:tc>
          <w:tcPr>
            <w:tcW w:w="1356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520</w:t>
            </w:r>
          </w:p>
        </w:tc>
        <w:tc>
          <w:tcPr>
            <w:tcW w:w="176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D71D4E" w:rsidRPr="00A35FA3" w:rsidTr="009078DC">
        <w:tc>
          <w:tcPr>
            <w:tcW w:w="6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385</w:t>
            </w:r>
          </w:p>
        </w:tc>
        <w:tc>
          <w:tcPr>
            <w:tcW w:w="72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2200</w:t>
            </w:r>
          </w:p>
        </w:tc>
        <w:tc>
          <w:tcPr>
            <w:tcW w:w="1356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805</w:t>
            </w:r>
          </w:p>
        </w:tc>
        <w:tc>
          <w:tcPr>
            <w:tcW w:w="176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</w:tr>
      <w:tr w:rsidR="00D71D4E" w:rsidRPr="00A35FA3" w:rsidTr="009078DC">
        <w:tc>
          <w:tcPr>
            <w:tcW w:w="6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4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1300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520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72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2300</w:t>
            </w:r>
          </w:p>
        </w:tc>
        <w:tc>
          <w:tcPr>
            <w:tcW w:w="1356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875</w:t>
            </w:r>
          </w:p>
        </w:tc>
        <w:tc>
          <w:tcPr>
            <w:tcW w:w="176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425</w:t>
            </w:r>
          </w:p>
        </w:tc>
      </w:tr>
      <w:tr w:rsidR="00D71D4E" w:rsidRPr="00A35FA3" w:rsidTr="009078DC">
        <w:tc>
          <w:tcPr>
            <w:tcW w:w="6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1400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645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72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2400</w:t>
            </w:r>
          </w:p>
        </w:tc>
        <w:tc>
          <w:tcPr>
            <w:tcW w:w="1356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176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850</w:t>
            </w:r>
          </w:p>
        </w:tc>
      </w:tr>
      <w:tr w:rsidR="00D71D4E" w:rsidRPr="00A35FA3" w:rsidTr="009078DC">
        <w:tc>
          <w:tcPr>
            <w:tcW w:w="6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655</w:t>
            </w:r>
          </w:p>
        </w:tc>
        <w:tc>
          <w:tcPr>
            <w:tcW w:w="126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720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4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356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530</w:t>
            </w:r>
          </w:p>
        </w:tc>
        <w:tc>
          <w:tcPr>
            <w:tcW w:w="1764" w:type="dxa"/>
          </w:tcPr>
          <w:p w:rsidR="00D71D4E" w:rsidRPr="00A35FA3" w:rsidRDefault="00D71D4E" w:rsidP="00907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670</w:t>
            </w:r>
          </w:p>
        </w:tc>
      </w:tr>
    </w:tbl>
    <w:p w:rsidR="00D71D4E" w:rsidRPr="00A35FA3" w:rsidRDefault="00D71D4E" w:rsidP="00F424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35FA3" w:rsidRPr="00A35FA3" w:rsidRDefault="00A35FA3" w:rsidP="00F424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35FA3" w:rsidRPr="00BA3183" w:rsidRDefault="00A35FA3" w:rsidP="00A35FA3">
      <w:pPr>
        <w:pStyle w:val="a0"/>
        <w:rPr>
          <w:sz w:val="22"/>
          <w:szCs w:val="22"/>
        </w:rPr>
      </w:pPr>
      <w:r w:rsidRPr="00BA3183">
        <w:rPr>
          <w:sz w:val="22"/>
          <w:szCs w:val="22"/>
        </w:rPr>
        <w:t xml:space="preserve">Расчёт </w:t>
      </w:r>
      <w:proofErr w:type="gramStart"/>
      <w:r w:rsidRPr="00BA3183">
        <w:rPr>
          <w:sz w:val="22"/>
          <w:szCs w:val="22"/>
        </w:rPr>
        <w:t>численности работников службы охраны труда предприятия</w:t>
      </w:r>
      <w:proofErr w:type="gramEnd"/>
      <w:r w:rsidRPr="00BA3183">
        <w:rPr>
          <w:sz w:val="22"/>
          <w:szCs w:val="22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/>
      </w:tblPr>
      <w:tblGrid>
        <w:gridCol w:w="1948"/>
        <w:gridCol w:w="2355"/>
        <w:gridCol w:w="2391"/>
        <w:gridCol w:w="3828"/>
      </w:tblGrid>
      <w:tr w:rsidR="00A35FA3" w:rsidRPr="00BA3183" w:rsidTr="009078DC">
        <w:tc>
          <w:tcPr>
            <w:tcW w:w="2045" w:type="pct"/>
            <w:gridSpan w:val="2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sz w:val="22"/>
                <w:szCs w:val="22"/>
              </w:rPr>
              <w:t xml:space="preserve">Среднесписочная численность работающих на предприятии, </w:t>
            </w:r>
            <w:proofErr w:type="gramStart"/>
            <w:r w:rsidRPr="00BA3183">
              <w:rPr>
                <w:sz w:val="22"/>
                <w:szCs w:val="22"/>
                <w:lang w:val="en-US"/>
              </w:rPr>
              <w:t>P</w:t>
            </w:r>
            <w:proofErr w:type="gramEnd"/>
            <w:r w:rsidRPr="00BA3183">
              <w:rPr>
                <w:sz w:val="22"/>
                <w:szCs w:val="22"/>
                <w:vertAlign w:val="subscript"/>
              </w:rPr>
              <w:t>ср</w:t>
            </w:r>
            <w:r w:rsidRPr="00BA3183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6" w:type="pct"/>
            <w:vMerge w:val="restart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sz w:val="22"/>
                <w:szCs w:val="22"/>
              </w:rPr>
              <w:t xml:space="preserve">Численность работников службы охраны труда, </w:t>
            </w:r>
            <w:r w:rsidRPr="00BA3183">
              <w:rPr>
                <w:sz w:val="22"/>
                <w:szCs w:val="22"/>
                <w:lang w:val="en-US"/>
              </w:rPr>
              <w:t>M</w:t>
            </w:r>
          </w:p>
        </w:tc>
        <w:tc>
          <w:tcPr>
            <w:tcW w:w="1819" w:type="pct"/>
            <w:vMerge w:val="restart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sz w:val="22"/>
                <w:szCs w:val="22"/>
              </w:rPr>
              <w:t>Примечание</w:t>
            </w:r>
          </w:p>
        </w:tc>
      </w:tr>
      <w:tr w:rsidR="00A35FA3" w:rsidRPr="00BA3183" w:rsidTr="009078DC">
        <w:tc>
          <w:tcPr>
            <w:tcW w:w="926" w:type="pct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sz w:val="22"/>
                <w:szCs w:val="22"/>
              </w:rPr>
              <w:t>предприятия производственной сферы</w:t>
            </w:r>
          </w:p>
        </w:tc>
        <w:tc>
          <w:tcPr>
            <w:tcW w:w="1119" w:type="pct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sz w:val="22"/>
                <w:szCs w:val="22"/>
              </w:rPr>
              <w:t>предприятия</w:t>
            </w:r>
            <w:r w:rsidRPr="00BA3183">
              <w:rPr>
                <w:sz w:val="22"/>
                <w:szCs w:val="22"/>
              </w:rPr>
              <w:br/>
              <w:t>непроизводственной сферы</w:t>
            </w:r>
          </w:p>
        </w:tc>
        <w:tc>
          <w:tcPr>
            <w:tcW w:w="1136" w:type="pct"/>
            <w:vMerge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</w:p>
        </w:tc>
        <w:tc>
          <w:tcPr>
            <w:tcW w:w="1819" w:type="pct"/>
            <w:vMerge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</w:p>
        </w:tc>
      </w:tr>
      <w:tr w:rsidR="00A35FA3" w:rsidRPr="00BA3183" w:rsidTr="009078DC">
        <w:tc>
          <w:tcPr>
            <w:tcW w:w="926" w:type="pct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sz w:val="22"/>
                <w:szCs w:val="22"/>
              </w:rPr>
              <w:t xml:space="preserve">до 50 </w:t>
            </w:r>
          </w:p>
        </w:tc>
        <w:tc>
          <w:tcPr>
            <w:tcW w:w="1119" w:type="pct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sz w:val="22"/>
                <w:szCs w:val="22"/>
              </w:rPr>
              <w:t>до 100</w:t>
            </w:r>
          </w:p>
        </w:tc>
        <w:tc>
          <w:tcPr>
            <w:tcW w:w="1136" w:type="pct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sz w:val="22"/>
                <w:szCs w:val="22"/>
              </w:rPr>
              <w:t>1</w:t>
            </w:r>
          </w:p>
        </w:tc>
        <w:tc>
          <w:tcPr>
            <w:tcW w:w="1819" w:type="pct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sz w:val="22"/>
                <w:szCs w:val="22"/>
              </w:rPr>
              <w:t>лица с соответствующей профессиональной подготовкой по совместительству</w:t>
            </w:r>
          </w:p>
        </w:tc>
      </w:tr>
      <w:tr w:rsidR="00A35FA3" w:rsidRPr="00BA3183" w:rsidTr="009078DC">
        <w:tc>
          <w:tcPr>
            <w:tcW w:w="926" w:type="pct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sz w:val="22"/>
                <w:szCs w:val="22"/>
              </w:rPr>
              <w:t xml:space="preserve">от 51 до 500 </w:t>
            </w:r>
          </w:p>
        </w:tc>
        <w:tc>
          <w:tcPr>
            <w:tcW w:w="1119" w:type="pct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sz w:val="22"/>
                <w:szCs w:val="22"/>
              </w:rPr>
              <w:t>от 101 до 500</w:t>
            </w:r>
          </w:p>
        </w:tc>
        <w:tc>
          <w:tcPr>
            <w:tcW w:w="1136" w:type="pct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sz w:val="22"/>
                <w:szCs w:val="22"/>
              </w:rPr>
              <w:t>1</w:t>
            </w:r>
          </w:p>
        </w:tc>
        <w:tc>
          <w:tcPr>
            <w:tcW w:w="1819" w:type="pct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sz w:val="22"/>
                <w:szCs w:val="22"/>
              </w:rPr>
              <w:t>один специалист по охране труда с инженерно-техническим образованием.</w:t>
            </w:r>
          </w:p>
        </w:tc>
      </w:tr>
      <w:tr w:rsidR="00A35FA3" w:rsidRPr="00BA3183" w:rsidTr="009078DC">
        <w:tc>
          <w:tcPr>
            <w:tcW w:w="926" w:type="pct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sz w:val="22"/>
                <w:szCs w:val="22"/>
              </w:rPr>
              <w:t>Более 500</w:t>
            </w:r>
          </w:p>
        </w:tc>
        <w:tc>
          <w:tcPr>
            <w:tcW w:w="1119" w:type="pct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sz w:val="22"/>
                <w:szCs w:val="22"/>
              </w:rPr>
              <w:t>Более 500</w:t>
            </w:r>
          </w:p>
        </w:tc>
        <w:tc>
          <w:tcPr>
            <w:tcW w:w="1136" w:type="pct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position w:val="-26"/>
                <w:sz w:val="22"/>
                <w:szCs w:val="22"/>
              </w:rPr>
              <w:object w:dxaOrig="1880" w:dyaOrig="740">
                <v:shape id="_x0000_i1032" type="#_x0000_t75" style="width:93.8pt;height:36.9pt" o:ole="">
                  <v:imagedata r:id="rId19" o:title=""/>
                </v:shape>
                <o:OLEObject Type="Embed" ProgID="Equation.3" ShapeID="_x0000_i1032" DrawAspect="Content" ObjectID="_1484482203" r:id="rId20"/>
              </w:object>
            </w:r>
          </w:p>
        </w:tc>
        <w:tc>
          <w:tcPr>
            <w:tcW w:w="1819" w:type="pct"/>
            <w:vAlign w:val="center"/>
          </w:tcPr>
          <w:p w:rsidR="00A35FA3" w:rsidRPr="00BA3183" w:rsidRDefault="00A35FA3" w:rsidP="009078DC">
            <w:pPr>
              <w:pStyle w:val="14"/>
              <w:rPr>
                <w:sz w:val="22"/>
                <w:szCs w:val="22"/>
              </w:rPr>
            </w:pPr>
            <w:r w:rsidRPr="00BA3183">
              <w:rPr>
                <w:sz w:val="22"/>
                <w:szCs w:val="22"/>
              </w:rPr>
              <w:t>.</w:t>
            </w:r>
          </w:p>
        </w:tc>
      </w:tr>
    </w:tbl>
    <w:p w:rsidR="00A35FA3" w:rsidRPr="00A35FA3" w:rsidRDefault="00A35FA3" w:rsidP="00A35FA3">
      <w:pPr>
        <w:pStyle w:val="a9"/>
        <w:rPr>
          <w:sz w:val="24"/>
          <w:szCs w:val="24"/>
        </w:rPr>
      </w:pPr>
    </w:p>
    <w:p w:rsidR="00A35FA3" w:rsidRPr="00BA3183" w:rsidRDefault="00A35FA3" w:rsidP="00A35FA3">
      <w:pPr>
        <w:pStyle w:val="a5"/>
        <w:rPr>
          <w:rFonts w:ascii="Times New Roman" w:hAnsi="Times New Roman" w:cs="Times New Roman"/>
          <w:sz w:val="18"/>
          <w:szCs w:val="18"/>
        </w:rPr>
      </w:pPr>
      <w:r w:rsidRPr="00BA3183">
        <w:rPr>
          <w:rFonts w:ascii="Times New Roman" w:hAnsi="Times New Roman" w:cs="Times New Roman"/>
          <w:sz w:val="18"/>
          <w:szCs w:val="18"/>
        </w:rPr>
        <w:t>Примечания. 1. На предприятиях, где используются взрывчатые материалы или сильнодействующие ядовитые вещества, в такой службе должно быть два специалиста.</w:t>
      </w:r>
    </w:p>
    <w:p w:rsidR="00A35FA3" w:rsidRPr="00BA3183" w:rsidRDefault="00A35FA3" w:rsidP="00A35FA3">
      <w:pPr>
        <w:pStyle w:val="a5"/>
        <w:rPr>
          <w:rFonts w:ascii="Times New Roman" w:hAnsi="Times New Roman" w:cs="Times New Roman"/>
        </w:rPr>
      </w:pPr>
      <w:r w:rsidRPr="00BA3183">
        <w:rPr>
          <w:rFonts w:ascii="Times New Roman" w:hAnsi="Times New Roman" w:cs="Times New Roman"/>
        </w:rPr>
        <w:t>2. Ф – эффективный годовой фонд рабочего времени специалиста по охране труда, равный 1820 часов, который учитывает потери рабочего времени на возможные заболевания, отпуск и др.</w:t>
      </w:r>
    </w:p>
    <w:p w:rsidR="00A35FA3" w:rsidRPr="00BA3183" w:rsidRDefault="00A35FA3" w:rsidP="00A35FA3">
      <w:pPr>
        <w:pStyle w:val="a5"/>
        <w:rPr>
          <w:rFonts w:ascii="Times New Roman" w:hAnsi="Times New Roman" w:cs="Times New Roman"/>
        </w:rPr>
      </w:pPr>
      <w:r w:rsidRPr="00BA3183">
        <w:rPr>
          <w:rFonts w:ascii="Times New Roman" w:hAnsi="Times New Roman" w:cs="Times New Roman"/>
        </w:rPr>
        <w:t xml:space="preserve">3. </w:t>
      </w:r>
      <w:r w:rsidRPr="00BA3183">
        <w:rPr>
          <w:rFonts w:ascii="Times New Roman" w:hAnsi="Times New Roman" w:cs="Times New Roman"/>
          <w:lang w:val="en-US"/>
        </w:rPr>
        <w:t>K</w:t>
      </w:r>
      <w:r w:rsidRPr="00BA3183">
        <w:rPr>
          <w:rFonts w:ascii="Times New Roman" w:hAnsi="Times New Roman" w:cs="Times New Roman"/>
          <w:vertAlign w:val="subscript"/>
        </w:rPr>
        <w:t>в</w:t>
      </w:r>
      <w:r w:rsidRPr="00BA3183">
        <w:rPr>
          <w:rFonts w:ascii="Times New Roman" w:hAnsi="Times New Roman" w:cs="Times New Roman"/>
        </w:rPr>
        <w:t xml:space="preserve"> – коэффициент, учитывающий вредность и опасность производства, рассчитывается по формуле:</w:t>
      </w:r>
    </w:p>
    <w:p w:rsidR="00A35FA3" w:rsidRPr="00BA3183" w:rsidRDefault="00A35FA3" w:rsidP="00A35FA3">
      <w:pPr>
        <w:pStyle w:val="aa"/>
        <w:rPr>
          <w:sz w:val="22"/>
          <w:szCs w:val="22"/>
        </w:rPr>
      </w:pPr>
      <w:r w:rsidRPr="00BA3183">
        <w:rPr>
          <w:sz w:val="22"/>
          <w:szCs w:val="22"/>
        </w:rPr>
        <w:tab/>
      </w:r>
      <w:r w:rsidRPr="00BA3183">
        <w:rPr>
          <w:sz w:val="22"/>
          <w:szCs w:val="22"/>
        </w:rPr>
        <w:tab/>
      </w:r>
      <w:r w:rsidRPr="00BA3183">
        <w:rPr>
          <w:sz w:val="22"/>
          <w:szCs w:val="22"/>
        </w:rPr>
        <w:tab/>
      </w:r>
      <w:r w:rsidRPr="00BA3183">
        <w:rPr>
          <w:sz w:val="22"/>
          <w:szCs w:val="22"/>
        </w:rPr>
        <w:tab/>
      </w:r>
      <w:r w:rsidRPr="00BA3183">
        <w:rPr>
          <w:sz w:val="22"/>
          <w:szCs w:val="22"/>
        </w:rPr>
        <w:tab/>
      </w:r>
      <w:r w:rsidRPr="00BA3183">
        <w:rPr>
          <w:sz w:val="22"/>
          <w:szCs w:val="22"/>
        </w:rPr>
        <w:tab/>
      </w:r>
      <w:r w:rsidRPr="00BA3183">
        <w:rPr>
          <w:position w:val="-38"/>
          <w:sz w:val="22"/>
          <w:szCs w:val="22"/>
        </w:rPr>
        <w:object w:dxaOrig="1640" w:dyaOrig="820">
          <v:shape id="_x0000_i1033" type="#_x0000_t75" style="width:81.7pt;height:41.15pt" o:ole="">
            <v:imagedata r:id="rId21" o:title=""/>
          </v:shape>
          <o:OLEObject Type="Embed" ProgID="Equation.3" ShapeID="_x0000_i1033" DrawAspect="Content" ObjectID="_1484482204" r:id="rId22"/>
        </w:object>
      </w:r>
    </w:p>
    <w:p w:rsidR="00A35FA3" w:rsidRPr="00BA3183" w:rsidRDefault="00A35FA3" w:rsidP="00A35FA3">
      <w:pPr>
        <w:pStyle w:val="1"/>
        <w:rPr>
          <w:sz w:val="22"/>
          <w:szCs w:val="22"/>
        </w:rPr>
      </w:pPr>
      <w:r w:rsidRPr="00BA3183">
        <w:rPr>
          <w:sz w:val="22"/>
          <w:szCs w:val="22"/>
        </w:rPr>
        <w:t xml:space="preserve">где  </w:t>
      </w:r>
      <w:proofErr w:type="gramStart"/>
      <w:r w:rsidRPr="00BA3183">
        <w:rPr>
          <w:sz w:val="22"/>
          <w:szCs w:val="22"/>
          <w:lang w:val="en-US"/>
        </w:rPr>
        <w:t>P</w:t>
      </w:r>
      <w:proofErr w:type="gramEnd"/>
      <w:r w:rsidRPr="00BA3183">
        <w:rPr>
          <w:sz w:val="22"/>
          <w:szCs w:val="22"/>
          <w:vertAlign w:val="subscript"/>
        </w:rPr>
        <w:t>в</w:t>
      </w:r>
      <w:r w:rsidRPr="00BA3183">
        <w:rPr>
          <w:sz w:val="22"/>
          <w:szCs w:val="22"/>
        </w:rPr>
        <w:t xml:space="preserve"> – численность работающих с вредными веществами, независимо от уровня их концентрации;</w:t>
      </w:r>
    </w:p>
    <w:p w:rsidR="00A35FA3" w:rsidRPr="00BA3183" w:rsidRDefault="00A35FA3" w:rsidP="00A35FA3">
      <w:pPr>
        <w:pStyle w:val="ac"/>
        <w:rPr>
          <w:sz w:val="22"/>
          <w:szCs w:val="22"/>
        </w:rPr>
      </w:pPr>
      <w:r w:rsidRPr="00BA3183">
        <w:rPr>
          <w:sz w:val="22"/>
          <w:szCs w:val="22"/>
        </w:rPr>
        <w:t>Р</w:t>
      </w:r>
      <w:r w:rsidRPr="00BA3183">
        <w:rPr>
          <w:sz w:val="22"/>
          <w:szCs w:val="22"/>
          <w:vertAlign w:val="subscript"/>
        </w:rPr>
        <w:t>а</w:t>
      </w:r>
      <w:r w:rsidRPr="00BA3183">
        <w:rPr>
          <w:sz w:val="22"/>
          <w:szCs w:val="22"/>
        </w:rPr>
        <w:t xml:space="preserve"> – численность работающих на работах повышенной опасности (подлежащих ежегодной аттестации по охране труда).</w:t>
      </w:r>
    </w:p>
    <w:p w:rsidR="00A35FA3" w:rsidRPr="00BA3183" w:rsidRDefault="00A35FA3" w:rsidP="00A35FA3">
      <w:pPr>
        <w:pStyle w:val="a7"/>
        <w:rPr>
          <w:sz w:val="22"/>
          <w:szCs w:val="22"/>
        </w:rPr>
      </w:pPr>
      <w:r w:rsidRPr="00BA3183">
        <w:rPr>
          <w:sz w:val="22"/>
          <w:szCs w:val="22"/>
          <w:lang w:val="en-US"/>
        </w:rPr>
        <w:t>K</w:t>
      </w:r>
      <w:r w:rsidRPr="00BA3183">
        <w:rPr>
          <w:sz w:val="22"/>
          <w:szCs w:val="22"/>
          <w:vertAlign w:val="subscript"/>
        </w:rPr>
        <w:t>в</w:t>
      </w:r>
      <w:r w:rsidRPr="00BA3183">
        <w:rPr>
          <w:sz w:val="22"/>
          <w:szCs w:val="22"/>
        </w:rPr>
        <w:t xml:space="preserve"> максимально может равняться 3 в случае, когда все работники работают с вредными веществами и все они подлежат ежегодной аттестации по вопросам охраны труда, то есть </w:t>
      </w:r>
      <w:r w:rsidRPr="00BA3183">
        <w:rPr>
          <w:sz w:val="22"/>
          <w:szCs w:val="22"/>
          <w:lang w:val="en-US"/>
        </w:rPr>
        <w:t>P</w:t>
      </w:r>
      <w:r w:rsidRPr="00BA3183">
        <w:rPr>
          <w:sz w:val="22"/>
          <w:szCs w:val="22"/>
          <w:vertAlign w:val="subscript"/>
        </w:rPr>
        <w:t>в</w:t>
      </w:r>
      <w:r w:rsidRPr="00BA3183">
        <w:rPr>
          <w:sz w:val="22"/>
          <w:szCs w:val="22"/>
        </w:rPr>
        <w:t xml:space="preserve"> + </w:t>
      </w:r>
      <w:r w:rsidRPr="00BA3183">
        <w:rPr>
          <w:sz w:val="22"/>
          <w:szCs w:val="22"/>
          <w:lang w:val="en-US"/>
        </w:rPr>
        <w:t>P</w:t>
      </w:r>
      <w:r w:rsidRPr="00BA3183">
        <w:rPr>
          <w:sz w:val="22"/>
          <w:szCs w:val="22"/>
          <w:vertAlign w:val="subscript"/>
        </w:rPr>
        <w:t>а</w:t>
      </w:r>
      <w:r w:rsidRPr="00BA3183">
        <w:rPr>
          <w:sz w:val="22"/>
          <w:szCs w:val="22"/>
        </w:rPr>
        <w:t xml:space="preserve"> = 2</w:t>
      </w:r>
      <w:r w:rsidRPr="00BA3183">
        <w:rPr>
          <w:sz w:val="22"/>
          <w:szCs w:val="22"/>
          <w:lang w:val="en-US"/>
        </w:rPr>
        <w:t>P</w:t>
      </w:r>
      <w:r w:rsidRPr="00BA3183">
        <w:rPr>
          <w:sz w:val="22"/>
          <w:szCs w:val="22"/>
          <w:vertAlign w:val="subscript"/>
        </w:rPr>
        <w:t>ср</w:t>
      </w:r>
    </w:p>
    <w:p w:rsidR="00A35FA3" w:rsidRPr="00BA3183" w:rsidRDefault="00A35FA3" w:rsidP="00A35FA3">
      <w:pPr>
        <w:pStyle w:val="a5"/>
        <w:rPr>
          <w:rFonts w:ascii="Times New Roman" w:hAnsi="Times New Roman" w:cs="Times New Roman"/>
        </w:rPr>
      </w:pPr>
      <w:r w:rsidRPr="00BA3183">
        <w:rPr>
          <w:rFonts w:ascii="Times New Roman" w:hAnsi="Times New Roman" w:cs="Times New Roman"/>
        </w:rPr>
        <w:t xml:space="preserve">4. Расчет </w:t>
      </w:r>
      <w:proofErr w:type="gramStart"/>
      <w:r w:rsidRPr="00BA3183">
        <w:rPr>
          <w:rFonts w:ascii="Times New Roman" w:hAnsi="Times New Roman" w:cs="Times New Roman"/>
        </w:rPr>
        <w:t>численности службы охраны труда предприятия</w:t>
      </w:r>
      <w:proofErr w:type="gramEnd"/>
      <w:r w:rsidRPr="00BA3183">
        <w:rPr>
          <w:rFonts w:ascii="Times New Roman" w:hAnsi="Times New Roman" w:cs="Times New Roman"/>
        </w:rPr>
        <w:t xml:space="preserve"> не учитывает специалистов по охране окружающей среды, специалистов, осуществляющих технический осмотр и испытания </w:t>
      </w:r>
      <w:proofErr w:type="spellStart"/>
      <w:r w:rsidRPr="00BA3183">
        <w:rPr>
          <w:rFonts w:ascii="Times New Roman" w:hAnsi="Times New Roman" w:cs="Times New Roman"/>
        </w:rPr>
        <w:t>котлоагрегатов</w:t>
      </w:r>
      <w:proofErr w:type="spellEnd"/>
      <w:r w:rsidRPr="00BA3183">
        <w:rPr>
          <w:rFonts w:ascii="Times New Roman" w:hAnsi="Times New Roman" w:cs="Times New Roman"/>
        </w:rPr>
        <w:t>, подъемных сооружений и других объектов на их соответствие установленным требованиям - эти работники не входят в состав службы охраны труда.</w:t>
      </w:r>
    </w:p>
    <w:p w:rsidR="00A35FA3" w:rsidRPr="00BA3183" w:rsidRDefault="00A35FA3" w:rsidP="00A35FA3">
      <w:pPr>
        <w:pStyle w:val="a5"/>
        <w:rPr>
          <w:rFonts w:ascii="Times New Roman" w:hAnsi="Times New Roman" w:cs="Times New Roman"/>
        </w:rPr>
      </w:pPr>
      <w:r w:rsidRPr="00BA3183">
        <w:rPr>
          <w:rFonts w:ascii="Times New Roman" w:hAnsi="Times New Roman" w:cs="Times New Roman"/>
        </w:rPr>
        <w:t>5. При наличии на предприятии института заместителей руководителя предприятия, руководитель службы охраны труда, независимо от численности работающих, должен назначаться на должность заместителя руководителя предприятия (заместителя генерального директора, директора и т.п. – в зависимости от структуры предприятия).</w:t>
      </w:r>
    </w:p>
    <w:p w:rsidR="00A35FA3" w:rsidRPr="00BA3183" w:rsidRDefault="00A35FA3" w:rsidP="00A35FA3">
      <w:pPr>
        <w:pStyle w:val="a5"/>
        <w:rPr>
          <w:rFonts w:ascii="Times New Roman" w:hAnsi="Times New Roman" w:cs="Times New Roman"/>
        </w:rPr>
      </w:pPr>
      <w:r w:rsidRPr="00BA3183">
        <w:rPr>
          <w:rFonts w:ascii="Times New Roman" w:hAnsi="Times New Roman" w:cs="Times New Roman"/>
        </w:rPr>
        <w:t>6. Предприятие, не имеющее возможности содержать в службе охраны труда специалистов по гигиене труда и не имеющее своей лаборатории, пользуется услугами местных санитарно-эпидемиологических станций на договорных началах.</w:t>
      </w:r>
    </w:p>
    <w:p w:rsidR="00A35FA3" w:rsidRPr="00BA3183" w:rsidRDefault="00A35FA3" w:rsidP="00A35FA3">
      <w:pPr>
        <w:pStyle w:val="a5"/>
        <w:rPr>
          <w:rFonts w:ascii="Times New Roman" w:hAnsi="Times New Roman" w:cs="Times New Roman"/>
        </w:rPr>
      </w:pPr>
      <w:r w:rsidRPr="00BA3183">
        <w:rPr>
          <w:rFonts w:ascii="Times New Roman" w:hAnsi="Times New Roman" w:cs="Times New Roman"/>
        </w:rPr>
        <w:t>7. При отсутствии на предприятии юридической службы используются специалисты юридической службы другого предприятия или услуги юридических консультаций (по договору).</w:t>
      </w:r>
    </w:p>
    <w:p w:rsidR="00D71D4E" w:rsidRDefault="00D71D4E" w:rsidP="00F424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A3183" w:rsidRDefault="00BA3183" w:rsidP="00F424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A3183" w:rsidRDefault="00BA3183" w:rsidP="00F424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A3183" w:rsidRDefault="00BA3183" w:rsidP="00BA3183">
      <w:pPr>
        <w:pStyle w:val="a"/>
        <w:rPr>
          <w:rFonts w:ascii="Times New Roman" w:hAnsi="Times New Roman" w:cs="Times New Roman"/>
          <w:sz w:val="24"/>
          <w:szCs w:val="24"/>
        </w:rPr>
      </w:pPr>
      <w:bookmarkStart w:id="7" w:name="_Toc95111584"/>
      <w:bookmarkStart w:id="8" w:name="_Ref69719060"/>
      <w:bookmarkStart w:id="9" w:name="_Toc124537130"/>
      <w:r w:rsidRPr="00BA3183">
        <w:rPr>
          <w:rFonts w:ascii="Times New Roman" w:hAnsi="Times New Roman" w:cs="Times New Roman"/>
          <w:sz w:val="24"/>
          <w:szCs w:val="24"/>
        </w:rPr>
        <w:lastRenderedPageBreak/>
        <w:t>Расчёт численности работников и площади помещений служб охраны труда</w:t>
      </w:r>
      <w:bookmarkEnd w:id="7"/>
      <w:bookmarkEnd w:id="8"/>
      <w:bookmarkEnd w:id="9"/>
    </w:p>
    <w:p w:rsidR="00BA3183" w:rsidRPr="00BA3183" w:rsidRDefault="00BA3183" w:rsidP="00BA3183"/>
    <w:p w:rsidR="00BA3183" w:rsidRPr="00BA3183" w:rsidRDefault="00BA3183" w:rsidP="00BA3183">
      <w:pPr>
        <w:pStyle w:val="ae"/>
        <w:rPr>
          <w:rFonts w:ascii="Times New Roman" w:hAnsi="Times New Roman"/>
          <w:sz w:val="24"/>
        </w:rPr>
      </w:pPr>
      <w:r w:rsidRPr="00BA3183">
        <w:rPr>
          <w:rFonts w:ascii="Times New Roman" w:hAnsi="Times New Roman"/>
          <w:sz w:val="24"/>
        </w:rPr>
        <w:t>Рассчитать численность работников и площадь помещений службы охраны труда на предприятии (организации), если известно, что всего на предприятии работает 700 чел, работников, работающих с вредными и опасными веществами, нет.</w:t>
      </w:r>
    </w:p>
    <w:p w:rsidR="00BA3183" w:rsidRPr="00BA3183" w:rsidRDefault="00BA3183" w:rsidP="00BA3183">
      <w:pPr>
        <w:pStyle w:val="a9"/>
        <w:rPr>
          <w:sz w:val="24"/>
          <w:szCs w:val="24"/>
        </w:rPr>
      </w:pPr>
    </w:p>
    <w:p w:rsidR="00BA3183" w:rsidRPr="00BA3183" w:rsidRDefault="00BA3183" w:rsidP="00BA3183">
      <w:pPr>
        <w:pStyle w:val="a5"/>
        <w:rPr>
          <w:rFonts w:ascii="Times New Roman" w:hAnsi="Times New Roman" w:cs="Times New Roman"/>
          <w:sz w:val="24"/>
          <w:szCs w:val="24"/>
        </w:rPr>
      </w:pPr>
      <w:r w:rsidRPr="00BA3183">
        <w:rPr>
          <w:rFonts w:ascii="Times New Roman" w:hAnsi="Times New Roman" w:cs="Times New Roman"/>
          <w:sz w:val="24"/>
          <w:szCs w:val="24"/>
        </w:rPr>
        <w:t>РЕШЕНИЕ Расчёт численности работников службы охраны труда произведем по формуле:</w:t>
      </w:r>
    </w:p>
    <w:p w:rsidR="00BA3183" w:rsidRPr="00BA3183" w:rsidRDefault="00BA3183" w:rsidP="00BA3183">
      <w:pPr>
        <w:pStyle w:val="aa"/>
        <w:rPr>
          <w:sz w:val="24"/>
          <w:szCs w:val="24"/>
        </w:rPr>
      </w:pPr>
      <w:r w:rsidRPr="00BA3183">
        <w:rPr>
          <w:sz w:val="24"/>
          <w:szCs w:val="24"/>
        </w:rPr>
        <w:tab/>
      </w:r>
      <w:r w:rsidRPr="00BA3183">
        <w:rPr>
          <w:sz w:val="24"/>
          <w:szCs w:val="24"/>
        </w:rPr>
        <w:tab/>
      </w:r>
      <w:r w:rsidRPr="00BA3183">
        <w:rPr>
          <w:sz w:val="24"/>
          <w:szCs w:val="24"/>
        </w:rPr>
        <w:tab/>
      </w:r>
      <w:r w:rsidRPr="00BA3183">
        <w:rPr>
          <w:sz w:val="24"/>
          <w:szCs w:val="24"/>
        </w:rPr>
        <w:tab/>
      </w:r>
      <w:r w:rsidRPr="00BA3183">
        <w:rPr>
          <w:sz w:val="24"/>
          <w:szCs w:val="24"/>
        </w:rPr>
        <w:tab/>
      </w:r>
      <w:r w:rsidRPr="00BA3183">
        <w:rPr>
          <w:sz w:val="24"/>
          <w:szCs w:val="24"/>
        </w:rPr>
        <w:tab/>
      </w:r>
      <w:r w:rsidRPr="00BA3183">
        <w:rPr>
          <w:sz w:val="24"/>
          <w:szCs w:val="24"/>
        </w:rPr>
        <w:tab/>
      </w:r>
      <w:r w:rsidRPr="00BA3183">
        <w:rPr>
          <w:position w:val="-26"/>
          <w:sz w:val="24"/>
          <w:szCs w:val="24"/>
        </w:rPr>
        <w:object w:dxaOrig="1400" w:dyaOrig="740">
          <v:shape id="_x0000_i1034" type="#_x0000_t75" style="width:69.6pt;height:36.9pt" o:ole="">
            <v:imagedata r:id="rId23" o:title=""/>
          </v:shape>
          <o:OLEObject Type="Embed" ProgID="Equation.3" ShapeID="_x0000_i1034" DrawAspect="Content" ObjectID="_1484482205" r:id="rId24"/>
        </w:object>
      </w:r>
      <w:r w:rsidRPr="00BA3183">
        <w:rPr>
          <w:sz w:val="24"/>
          <w:szCs w:val="24"/>
        </w:rPr>
        <w:t xml:space="preserve"> ,</w:t>
      </w:r>
      <w:r w:rsidRPr="00BA3183">
        <w:rPr>
          <w:sz w:val="24"/>
          <w:szCs w:val="24"/>
        </w:rPr>
        <w:tab/>
      </w:r>
      <w:r w:rsidRPr="00BA3183">
        <w:rPr>
          <w:sz w:val="24"/>
          <w:szCs w:val="24"/>
        </w:rPr>
        <w:tab/>
      </w:r>
      <w:r w:rsidRPr="00BA3183">
        <w:rPr>
          <w:sz w:val="24"/>
          <w:szCs w:val="24"/>
        </w:rPr>
        <w:tab/>
      </w:r>
      <w:r w:rsidRPr="00BA3183">
        <w:rPr>
          <w:sz w:val="24"/>
          <w:szCs w:val="24"/>
        </w:rPr>
        <w:tab/>
      </w:r>
      <w:r w:rsidRPr="00BA3183">
        <w:rPr>
          <w:sz w:val="24"/>
          <w:szCs w:val="24"/>
        </w:rPr>
        <w:tab/>
      </w:r>
      <w:r w:rsidRPr="00BA3183">
        <w:rPr>
          <w:sz w:val="24"/>
          <w:szCs w:val="24"/>
        </w:rPr>
        <w:tab/>
      </w:r>
      <w:r w:rsidRPr="00BA3183">
        <w:rPr>
          <w:sz w:val="24"/>
          <w:szCs w:val="24"/>
        </w:rPr>
        <w:tab/>
        <w:t>(</w:t>
      </w:r>
      <w:r w:rsidR="006B1034" w:rsidRPr="00BA3183">
        <w:rPr>
          <w:sz w:val="24"/>
          <w:szCs w:val="24"/>
        </w:rPr>
        <w:fldChar w:fldCharType="begin"/>
      </w:r>
      <w:r w:rsidRPr="00BA3183">
        <w:rPr>
          <w:sz w:val="24"/>
          <w:szCs w:val="24"/>
        </w:rPr>
        <w:instrText xml:space="preserve"> REF _Ref69719060 \r  \* MERGEFORMAT \</w:instrText>
      </w:r>
      <w:r w:rsidRPr="00BA3183">
        <w:rPr>
          <w:sz w:val="24"/>
          <w:szCs w:val="24"/>
          <w:lang w:val="en-US"/>
        </w:rPr>
        <w:instrText>t</w:instrText>
      </w:r>
      <w:r w:rsidR="006B1034" w:rsidRPr="00BA3183">
        <w:rPr>
          <w:sz w:val="24"/>
          <w:szCs w:val="24"/>
        </w:rPr>
        <w:fldChar w:fldCharType="separate"/>
      </w:r>
      <w:r w:rsidR="00C110A2">
        <w:rPr>
          <w:sz w:val="24"/>
          <w:szCs w:val="24"/>
        </w:rPr>
        <w:t>3</w:t>
      </w:r>
      <w:r w:rsidR="006B1034" w:rsidRPr="00BA3183">
        <w:rPr>
          <w:sz w:val="24"/>
          <w:szCs w:val="24"/>
        </w:rPr>
        <w:fldChar w:fldCharType="end"/>
      </w:r>
      <w:r w:rsidRPr="00BA3183">
        <w:rPr>
          <w:sz w:val="24"/>
          <w:szCs w:val="24"/>
        </w:rPr>
        <w:t>.1)</w:t>
      </w:r>
    </w:p>
    <w:p w:rsidR="00BA3183" w:rsidRPr="00BA3183" w:rsidRDefault="00BA3183" w:rsidP="00BA3183">
      <w:pPr>
        <w:pStyle w:val="1"/>
        <w:rPr>
          <w:sz w:val="24"/>
          <w:szCs w:val="24"/>
        </w:rPr>
      </w:pPr>
      <w:r w:rsidRPr="00BA3183">
        <w:rPr>
          <w:sz w:val="24"/>
          <w:szCs w:val="24"/>
        </w:rPr>
        <w:t>где  М – численный состав службы охраны;</w:t>
      </w:r>
    </w:p>
    <w:p w:rsidR="00BA3183" w:rsidRPr="00BA3183" w:rsidRDefault="00BA3183" w:rsidP="00BA3183">
      <w:pPr>
        <w:pStyle w:val="ac"/>
        <w:rPr>
          <w:sz w:val="24"/>
          <w:szCs w:val="24"/>
        </w:rPr>
      </w:pPr>
      <w:proofErr w:type="spellStart"/>
      <w:r w:rsidRPr="00BA3183">
        <w:rPr>
          <w:sz w:val="24"/>
          <w:szCs w:val="24"/>
        </w:rPr>
        <w:t>Р</w:t>
      </w:r>
      <w:r w:rsidRPr="00BA3183">
        <w:rPr>
          <w:sz w:val="24"/>
          <w:szCs w:val="24"/>
          <w:vertAlign w:val="subscript"/>
        </w:rPr>
        <w:t>ср</w:t>
      </w:r>
      <w:proofErr w:type="spellEnd"/>
      <w:r w:rsidRPr="00BA3183">
        <w:rPr>
          <w:sz w:val="24"/>
          <w:szCs w:val="24"/>
        </w:rPr>
        <w:t xml:space="preserve"> – среднесписочное число </w:t>
      </w:r>
      <w:proofErr w:type="gramStart"/>
      <w:r w:rsidRPr="00BA3183">
        <w:rPr>
          <w:sz w:val="24"/>
          <w:szCs w:val="24"/>
        </w:rPr>
        <w:t>работающих</w:t>
      </w:r>
      <w:proofErr w:type="gramEnd"/>
      <w:r w:rsidRPr="00BA3183">
        <w:rPr>
          <w:sz w:val="24"/>
          <w:szCs w:val="24"/>
        </w:rPr>
        <w:t xml:space="preserve"> на предприятии;</w:t>
      </w:r>
    </w:p>
    <w:p w:rsidR="00BA3183" w:rsidRPr="00BA3183" w:rsidRDefault="00BA3183" w:rsidP="00BA3183">
      <w:pPr>
        <w:pStyle w:val="ac"/>
        <w:rPr>
          <w:sz w:val="24"/>
          <w:szCs w:val="24"/>
        </w:rPr>
      </w:pPr>
      <w:r w:rsidRPr="00BA3183">
        <w:rPr>
          <w:sz w:val="24"/>
          <w:szCs w:val="24"/>
        </w:rPr>
        <w:t>Ф – эффективный годовой фонд рабочего времени специалиста по охране труда, который равен 1820 часам, что учитывает потери рабочего времени на возможные заболевания, отпуск и др.;</w:t>
      </w:r>
    </w:p>
    <w:p w:rsidR="00BA3183" w:rsidRPr="00BA3183" w:rsidRDefault="00BA3183" w:rsidP="00BA3183">
      <w:pPr>
        <w:pStyle w:val="af0"/>
        <w:rPr>
          <w:sz w:val="24"/>
        </w:rPr>
      </w:pPr>
      <w:r w:rsidRPr="00BA3183">
        <w:rPr>
          <w:sz w:val="24"/>
        </w:rPr>
        <w:t>Подставляем численные значения в формулу:</w:t>
      </w:r>
    </w:p>
    <w:p w:rsidR="00BA3183" w:rsidRPr="00BA3183" w:rsidRDefault="00BA3183" w:rsidP="00BA3183">
      <w:pPr>
        <w:pStyle w:val="aa"/>
        <w:rPr>
          <w:sz w:val="24"/>
          <w:szCs w:val="24"/>
        </w:rPr>
      </w:pPr>
      <w:r w:rsidRPr="00BA3183">
        <w:rPr>
          <w:sz w:val="24"/>
          <w:szCs w:val="24"/>
        </w:rPr>
        <w:tab/>
      </w:r>
      <w:r w:rsidRPr="00BA3183">
        <w:rPr>
          <w:sz w:val="24"/>
          <w:szCs w:val="24"/>
        </w:rPr>
        <w:tab/>
      </w:r>
      <w:r w:rsidRPr="00BA3183">
        <w:rPr>
          <w:sz w:val="24"/>
          <w:szCs w:val="24"/>
        </w:rPr>
        <w:tab/>
      </w:r>
      <w:r w:rsidRPr="00BA3183">
        <w:rPr>
          <w:sz w:val="24"/>
          <w:szCs w:val="24"/>
        </w:rPr>
        <w:tab/>
      </w:r>
      <w:r w:rsidRPr="00BA3183">
        <w:rPr>
          <w:sz w:val="24"/>
          <w:szCs w:val="24"/>
        </w:rPr>
        <w:tab/>
      </w:r>
      <w:r w:rsidRPr="00BA3183">
        <w:rPr>
          <w:position w:val="-28"/>
          <w:sz w:val="24"/>
          <w:szCs w:val="24"/>
        </w:rPr>
        <w:object w:dxaOrig="3220" w:dyaOrig="720">
          <v:shape id="_x0000_i1035" type="#_x0000_t75" style="width:161.55pt;height:36.3pt" o:ole="">
            <v:imagedata r:id="rId25" o:title=""/>
          </v:shape>
          <o:OLEObject Type="Embed" ProgID="Equation.3" ShapeID="_x0000_i1035" DrawAspect="Content" ObjectID="_1484482206" r:id="rId26"/>
        </w:object>
      </w:r>
    </w:p>
    <w:p w:rsidR="00BA3183" w:rsidRPr="00BA3183" w:rsidRDefault="00BA3183" w:rsidP="00BA3183">
      <w:pPr>
        <w:pStyle w:val="a7"/>
        <w:rPr>
          <w:sz w:val="24"/>
        </w:rPr>
      </w:pPr>
      <w:r w:rsidRPr="00BA3183">
        <w:rPr>
          <w:sz w:val="24"/>
        </w:rPr>
        <w:t>Таким образом, численность работников службы охраны труда на предприятии (организации) составляет 2 человека.</w:t>
      </w:r>
    </w:p>
    <w:p w:rsidR="00BA3183" w:rsidRPr="00BA3183" w:rsidRDefault="00BA3183" w:rsidP="00BA3183">
      <w:pPr>
        <w:pStyle w:val="a7"/>
        <w:rPr>
          <w:sz w:val="24"/>
        </w:rPr>
      </w:pPr>
      <w:r w:rsidRPr="00BA3183">
        <w:rPr>
          <w:sz w:val="24"/>
        </w:rPr>
        <w:t xml:space="preserve">Для оборудования кабинета охраны труда в соответствии со </w:t>
      </w:r>
      <w:proofErr w:type="spellStart"/>
      <w:r w:rsidRPr="00BA3183">
        <w:rPr>
          <w:sz w:val="24"/>
        </w:rPr>
        <w:t>СНиП</w:t>
      </w:r>
      <w:proofErr w:type="spellEnd"/>
      <w:r w:rsidRPr="00BA3183">
        <w:rPr>
          <w:sz w:val="24"/>
        </w:rPr>
        <w:t xml:space="preserve"> 2.09.04-87 должно быть выделено специальное помещение, площадь которого определяется по таблице:</w:t>
      </w:r>
    </w:p>
    <w:p w:rsidR="00BA3183" w:rsidRPr="00BA3183" w:rsidRDefault="00BA3183" w:rsidP="00BA3183">
      <w:pPr>
        <w:pStyle w:val="af2"/>
        <w:rPr>
          <w:sz w:val="24"/>
          <w:szCs w:val="24"/>
        </w:rPr>
      </w:pPr>
      <w:r w:rsidRPr="00BA3183">
        <w:rPr>
          <w:sz w:val="24"/>
          <w:szCs w:val="24"/>
        </w:rPr>
        <w:t xml:space="preserve">Таблица </w:t>
      </w:r>
      <w:r w:rsidR="006B1034" w:rsidRPr="00BA3183">
        <w:rPr>
          <w:sz w:val="24"/>
          <w:szCs w:val="24"/>
        </w:rPr>
        <w:fldChar w:fldCharType="begin"/>
      </w:r>
      <w:r w:rsidRPr="00BA3183">
        <w:rPr>
          <w:sz w:val="24"/>
          <w:szCs w:val="24"/>
        </w:rPr>
        <w:instrText xml:space="preserve"> REF _Ref69719060 \r  \* MERGEFORMAT \</w:instrText>
      </w:r>
      <w:r w:rsidRPr="00BA3183">
        <w:rPr>
          <w:sz w:val="24"/>
          <w:szCs w:val="24"/>
          <w:lang w:val="en-US"/>
        </w:rPr>
        <w:instrText>t</w:instrText>
      </w:r>
      <w:r w:rsidR="006B1034" w:rsidRPr="00BA3183">
        <w:rPr>
          <w:sz w:val="24"/>
          <w:szCs w:val="24"/>
        </w:rPr>
        <w:fldChar w:fldCharType="separate"/>
      </w:r>
      <w:r w:rsidR="00C110A2">
        <w:rPr>
          <w:sz w:val="24"/>
          <w:szCs w:val="24"/>
        </w:rPr>
        <w:t>3</w:t>
      </w:r>
      <w:r w:rsidR="006B1034" w:rsidRPr="00BA3183">
        <w:rPr>
          <w:sz w:val="24"/>
          <w:szCs w:val="24"/>
        </w:rPr>
        <w:fldChar w:fldCharType="end"/>
      </w:r>
      <w:r w:rsidRPr="00BA3183">
        <w:rPr>
          <w:sz w:val="24"/>
          <w:szCs w:val="24"/>
        </w:rPr>
        <w:t>.1 Площадь помещений службы охраны труда (</w:t>
      </w:r>
      <w:proofErr w:type="spellStart"/>
      <w:r w:rsidRPr="00BA3183">
        <w:rPr>
          <w:sz w:val="24"/>
          <w:szCs w:val="24"/>
        </w:rPr>
        <w:t>СНиП</w:t>
      </w:r>
      <w:proofErr w:type="spellEnd"/>
      <w:r w:rsidRPr="00BA3183">
        <w:rPr>
          <w:sz w:val="24"/>
          <w:szCs w:val="24"/>
        </w:rPr>
        <w:t xml:space="preserve"> 2.09.04-87)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1E0"/>
      </w:tblPr>
      <w:tblGrid>
        <w:gridCol w:w="3534"/>
        <w:gridCol w:w="1164"/>
        <w:gridCol w:w="1164"/>
        <w:gridCol w:w="1166"/>
        <w:gridCol w:w="1164"/>
        <w:gridCol w:w="1164"/>
        <w:gridCol w:w="1166"/>
      </w:tblGrid>
      <w:tr w:rsidR="00BA3183" w:rsidRPr="00BA3183" w:rsidTr="009078DC">
        <w:tc>
          <w:tcPr>
            <w:tcW w:w="1679" w:type="pct"/>
            <w:vAlign w:val="center"/>
          </w:tcPr>
          <w:p w:rsidR="00BA3183" w:rsidRPr="00BA3183" w:rsidRDefault="00BA3183" w:rsidP="009078DC">
            <w:pPr>
              <w:pStyle w:val="14"/>
              <w:rPr>
                <w:sz w:val="24"/>
              </w:rPr>
            </w:pPr>
            <w:r w:rsidRPr="00BA3183">
              <w:rPr>
                <w:sz w:val="24"/>
              </w:rPr>
              <w:t>Списочная численность работников, чел</w:t>
            </w:r>
          </w:p>
        </w:tc>
        <w:tc>
          <w:tcPr>
            <w:tcW w:w="553" w:type="pct"/>
            <w:vAlign w:val="center"/>
          </w:tcPr>
          <w:p w:rsidR="00BA3183" w:rsidRPr="00BA3183" w:rsidRDefault="00BA3183" w:rsidP="009078DC">
            <w:pPr>
              <w:pStyle w:val="14"/>
              <w:rPr>
                <w:sz w:val="24"/>
              </w:rPr>
            </w:pPr>
            <w:r w:rsidRPr="00BA3183">
              <w:rPr>
                <w:sz w:val="24"/>
              </w:rPr>
              <w:t>до 1000</w:t>
            </w:r>
          </w:p>
        </w:tc>
        <w:tc>
          <w:tcPr>
            <w:tcW w:w="553" w:type="pct"/>
            <w:vAlign w:val="center"/>
          </w:tcPr>
          <w:p w:rsidR="00BA3183" w:rsidRPr="00BA3183" w:rsidRDefault="00BA3183" w:rsidP="009078DC">
            <w:pPr>
              <w:pStyle w:val="14"/>
              <w:rPr>
                <w:sz w:val="24"/>
              </w:rPr>
            </w:pPr>
            <w:r w:rsidRPr="00BA3183">
              <w:rPr>
                <w:sz w:val="24"/>
              </w:rPr>
              <w:t>1001 – 3000</w:t>
            </w:r>
          </w:p>
        </w:tc>
        <w:tc>
          <w:tcPr>
            <w:tcW w:w="554" w:type="pct"/>
            <w:vAlign w:val="center"/>
          </w:tcPr>
          <w:p w:rsidR="00BA3183" w:rsidRPr="00BA3183" w:rsidRDefault="00BA3183" w:rsidP="009078DC">
            <w:pPr>
              <w:pStyle w:val="14"/>
              <w:rPr>
                <w:sz w:val="24"/>
              </w:rPr>
            </w:pPr>
            <w:r w:rsidRPr="00BA3183">
              <w:rPr>
                <w:sz w:val="24"/>
              </w:rPr>
              <w:t>3001 – 5000</w:t>
            </w:r>
          </w:p>
        </w:tc>
        <w:tc>
          <w:tcPr>
            <w:tcW w:w="553" w:type="pct"/>
            <w:vAlign w:val="center"/>
          </w:tcPr>
          <w:p w:rsidR="00BA3183" w:rsidRPr="00BA3183" w:rsidRDefault="00BA3183" w:rsidP="009078DC">
            <w:pPr>
              <w:pStyle w:val="14"/>
              <w:rPr>
                <w:sz w:val="24"/>
              </w:rPr>
            </w:pPr>
            <w:r w:rsidRPr="00BA3183">
              <w:rPr>
                <w:sz w:val="24"/>
              </w:rPr>
              <w:t>5001 – 10000</w:t>
            </w:r>
          </w:p>
        </w:tc>
        <w:tc>
          <w:tcPr>
            <w:tcW w:w="553" w:type="pct"/>
            <w:vAlign w:val="center"/>
          </w:tcPr>
          <w:p w:rsidR="00BA3183" w:rsidRPr="00BA3183" w:rsidRDefault="00BA3183" w:rsidP="009078DC">
            <w:pPr>
              <w:pStyle w:val="14"/>
              <w:rPr>
                <w:sz w:val="24"/>
              </w:rPr>
            </w:pPr>
            <w:r w:rsidRPr="00BA3183">
              <w:rPr>
                <w:sz w:val="24"/>
              </w:rPr>
              <w:t>10001 – 20000</w:t>
            </w:r>
          </w:p>
        </w:tc>
        <w:tc>
          <w:tcPr>
            <w:tcW w:w="554" w:type="pct"/>
            <w:vAlign w:val="center"/>
          </w:tcPr>
          <w:p w:rsidR="00BA3183" w:rsidRPr="00BA3183" w:rsidRDefault="00BA3183" w:rsidP="009078DC">
            <w:pPr>
              <w:pStyle w:val="14"/>
              <w:rPr>
                <w:sz w:val="24"/>
              </w:rPr>
            </w:pPr>
            <w:r w:rsidRPr="00BA3183">
              <w:rPr>
                <w:sz w:val="24"/>
              </w:rPr>
              <w:t>Свыше 20000</w:t>
            </w:r>
          </w:p>
        </w:tc>
      </w:tr>
      <w:tr w:rsidR="00BA3183" w:rsidRPr="00BA3183" w:rsidTr="009078DC">
        <w:tc>
          <w:tcPr>
            <w:tcW w:w="1679" w:type="pct"/>
            <w:vAlign w:val="center"/>
          </w:tcPr>
          <w:p w:rsidR="00BA3183" w:rsidRPr="00BA3183" w:rsidRDefault="00BA3183" w:rsidP="009078DC">
            <w:pPr>
              <w:pStyle w:val="14"/>
              <w:rPr>
                <w:sz w:val="24"/>
                <w:vertAlign w:val="superscript"/>
              </w:rPr>
            </w:pPr>
            <w:r w:rsidRPr="00BA3183">
              <w:rPr>
                <w:sz w:val="24"/>
              </w:rPr>
              <w:t>Площадь помещений службы охраны труда, м</w:t>
            </w:r>
            <w:proofErr w:type="gramStart"/>
            <w:r w:rsidRPr="00BA3183">
              <w:rPr>
                <w:sz w:val="24"/>
                <w:vertAlign w:val="superscript"/>
              </w:rPr>
              <w:t>2</w:t>
            </w:r>
            <w:proofErr w:type="gramEnd"/>
          </w:p>
        </w:tc>
        <w:tc>
          <w:tcPr>
            <w:tcW w:w="553" w:type="pct"/>
            <w:vAlign w:val="center"/>
          </w:tcPr>
          <w:p w:rsidR="00BA3183" w:rsidRPr="00BA3183" w:rsidRDefault="00BA3183" w:rsidP="009078DC">
            <w:pPr>
              <w:pStyle w:val="14"/>
              <w:rPr>
                <w:sz w:val="24"/>
              </w:rPr>
            </w:pPr>
            <w:r w:rsidRPr="00BA3183">
              <w:rPr>
                <w:sz w:val="24"/>
              </w:rPr>
              <w:t>24</w:t>
            </w:r>
          </w:p>
        </w:tc>
        <w:tc>
          <w:tcPr>
            <w:tcW w:w="553" w:type="pct"/>
            <w:vAlign w:val="center"/>
          </w:tcPr>
          <w:p w:rsidR="00BA3183" w:rsidRPr="00BA3183" w:rsidRDefault="00BA3183" w:rsidP="009078DC">
            <w:pPr>
              <w:pStyle w:val="14"/>
              <w:rPr>
                <w:sz w:val="24"/>
              </w:rPr>
            </w:pPr>
            <w:r w:rsidRPr="00BA3183">
              <w:rPr>
                <w:sz w:val="24"/>
              </w:rPr>
              <w:t>48</w:t>
            </w:r>
          </w:p>
        </w:tc>
        <w:tc>
          <w:tcPr>
            <w:tcW w:w="554" w:type="pct"/>
            <w:vAlign w:val="center"/>
          </w:tcPr>
          <w:p w:rsidR="00BA3183" w:rsidRPr="00BA3183" w:rsidRDefault="00BA3183" w:rsidP="009078DC">
            <w:pPr>
              <w:pStyle w:val="14"/>
              <w:rPr>
                <w:sz w:val="24"/>
              </w:rPr>
            </w:pPr>
            <w:r w:rsidRPr="00BA3183">
              <w:rPr>
                <w:sz w:val="24"/>
              </w:rPr>
              <w:t>72</w:t>
            </w:r>
          </w:p>
        </w:tc>
        <w:tc>
          <w:tcPr>
            <w:tcW w:w="553" w:type="pct"/>
            <w:vAlign w:val="center"/>
          </w:tcPr>
          <w:p w:rsidR="00BA3183" w:rsidRPr="00BA3183" w:rsidRDefault="00BA3183" w:rsidP="009078DC">
            <w:pPr>
              <w:pStyle w:val="14"/>
              <w:rPr>
                <w:sz w:val="24"/>
              </w:rPr>
            </w:pPr>
            <w:r w:rsidRPr="00BA3183">
              <w:rPr>
                <w:sz w:val="24"/>
              </w:rPr>
              <w:t>100</w:t>
            </w:r>
          </w:p>
        </w:tc>
        <w:tc>
          <w:tcPr>
            <w:tcW w:w="553" w:type="pct"/>
            <w:vAlign w:val="center"/>
          </w:tcPr>
          <w:p w:rsidR="00BA3183" w:rsidRPr="00BA3183" w:rsidRDefault="00BA3183" w:rsidP="009078DC">
            <w:pPr>
              <w:pStyle w:val="14"/>
              <w:rPr>
                <w:sz w:val="24"/>
              </w:rPr>
            </w:pPr>
            <w:r w:rsidRPr="00BA3183">
              <w:rPr>
                <w:sz w:val="24"/>
              </w:rPr>
              <w:t>150</w:t>
            </w:r>
          </w:p>
        </w:tc>
        <w:tc>
          <w:tcPr>
            <w:tcW w:w="554" w:type="pct"/>
            <w:vAlign w:val="center"/>
          </w:tcPr>
          <w:p w:rsidR="00BA3183" w:rsidRPr="00BA3183" w:rsidRDefault="00BA3183" w:rsidP="009078DC">
            <w:pPr>
              <w:pStyle w:val="14"/>
              <w:rPr>
                <w:sz w:val="24"/>
              </w:rPr>
            </w:pPr>
            <w:r w:rsidRPr="00BA3183">
              <w:rPr>
                <w:sz w:val="24"/>
              </w:rPr>
              <w:t>200</w:t>
            </w:r>
          </w:p>
        </w:tc>
      </w:tr>
    </w:tbl>
    <w:p w:rsidR="00BA3183" w:rsidRPr="00BA3183" w:rsidRDefault="00BA3183" w:rsidP="00BA3183">
      <w:pPr>
        <w:pStyle w:val="a7"/>
        <w:rPr>
          <w:sz w:val="24"/>
        </w:rPr>
      </w:pPr>
    </w:p>
    <w:p w:rsidR="00BA3183" w:rsidRPr="00BA3183" w:rsidRDefault="00BA3183" w:rsidP="00BA3183">
      <w:pPr>
        <w:pStyle w:val="a7"/>
        <w:rPr>
          <w:sz w:val="24"/>
        </w:rPr>
      </w:pPr>
      <w:r w:rsidRPr="00BA3183">
        <w:rPr>
          <w:sz w:val="24"/>
        </w:rPr>
        <w:t xml:space="preserve">Поскольку численность работающих не превышает 1000 человек, то площадь кабинета охраны труда должна составлять не менее </w:t>
      </w:r>
      <w:smartTag w:uri="urn:schemas-microsoft-com:office:smarttags" w:element="metricconverter">
        <w:smartTagPr>
          <w:attr w:name="ProductID" w:val="24 м2"/>
        </w:smartTagPr>
        <w:r w:rsidRPr="00BA3183">
          <w:rPr>
            <w:sz w:val="24"/>
          </w:rPr>
          <w:t>24 м</w:t>
        </w:r>
        <w:proofErr w:type="gramStart"/>
        <w:r w:rsidRPr="00BA3183">
          <w:rPr>
            <w:sz w:val="24"/>
            <w:vertAlign w:val="superscript"/>
          </w:rPr>
          <w:t>2</w:t>
        </w:r>
      </w:smartTag>
      <w:proofErr w:type="gramEnd"/>
      <w:r w:rsidRPr="00BA3183">
        <w:rPr>
          <w:sz w:val="24"/>
        </w:rPr>
        <w:t>.</w:t>
      </w:r>
    </w:p>
    <w:p w:rsidR="00BA3183" w:rsidRPr="00BA3183" w:rsidRDefault="00BA3183" w:rsidP="00F4246E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9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4"/>
        <w:gridCol w:w="1444"/>
        <w:gridCol w:w="1260"/>
        <w:gridCol w:w="1260"/>
        <w:gridCol w:w="720"/>
        <w:gridCol w:w="1344"/>
        <w:gridCol w:w="1356"/>
        <w:gridCol w:w="1764"/>
      </w:tblGrid>
      <w:tr w:rsidR="00BA3183" w:rsidRPr="00A35FA3" w:rsidTr="009078DC">
        <w:tc>
          <w:tcPr>
            <w:tcW w:w="6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№ вар</w:t>
            </w:r>
          </w:p>
        </w:tc>
        <w:tc>
          <w:tcPr>
            <w:tcW w:w="14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 xml:space="preserve">Среднесписочное число </w:t>
            </w:r>
            <w:proofErr w:type="gramStart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работающих</w:t>
            </w:r>
            <w:proofErr w:type="gramEnd"/>
          </w:p>
        </w:tc>
        <w:tc>
          <w:tcPr>
            <w:tcW w:w="1260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Работают с вредными веществами</w:t>
            </w:r>
          </w:p>
        </w:tc>
        <w:tc>
          <w:tcPr>
            <w:tcW w:w="1260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Работающие</w:t>
            </w:r>
            <w:proofErr w:type="gram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 xml:space="preserve"> на работах с </w:t>
            </w:r>
            <w:proofErr w:type="spellStart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повыш</w:t>
            </w:r>
            <w:proofErr w:type="spell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пасностью</w:t>
            </w:r>
          </w:p>
        </w:tc>
        <w:tc>
          <w:tcPr>
            <w:tcW w:w="720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№ вар</w:t>
            </w:r>
          </w:p>
        </w:tc>
        <w:tc>
          <w:tcPr>
            <w:tcW w:w="13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 xml:space="preserve">Среднесписочное число </w:t>
            </w:r>
            <w:proofErr w:type="gramStart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работающих</w:t>
            </w:r>
            <w:proofErr w:type="gramEnd"/>
          </w:p>
        </w:tc>
        <w:tc>
          <w:tcPr>
            <w:tcW w:w="1356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Работают с вредными веществами</w:t>
            </w:r>
          </w:p>
        </w:tc>
        <w:tc>
          <w:tcPr>
            <w:tcW w:w="176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Работающие</w:t>
            </w:r>
            <w:proofErr w:type="gram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 xml:space="preserve"> на работах с </w:t>
            </w:r>
            <w:proofErr w:type="spellStart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повыш</w:t>
            </w:r>
            <w:proofErr w:type="spellEnd"/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. опасностью</w:t>
            </w:r>
          </w:p>
        </w:tc>
      </w:tr>
      <w:tr w:rsidR="00BA3183" w:rsidRPr="00A35FA3" w:rsidTr="009078DC">
        <w:tc>
          <w:tcPr>
            <w:tcW w:w="6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1260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0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20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1600</w:t>
            </w:r>
          </w:p>
        </w:tc>
        <w:tc>
          <w:tcPr>
            <w:tcW w:w="1356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675</w:t>
            </w:r>
          </w:p>
        </w:tc>
        <w:tc>
          <w:tcPr>
            <w:tcW w:w="176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</w:tr>
      <w:tr w:rsidR="00BA3183" w:rsidRPr="00A35FA3" w:rsidTr="009078DC">
        <w:tc>
          <w:tcPr>
            <w:tcW w:w="6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20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1700</w:t>
            </w:r>
          </w:p>
        </w:tc>
        <w:tc>
          <w:tcPr>
            <w:tcW w:w="1356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710</w:t>
            </w:r>
          </w:p>
        </w:tc>
        <w:tc>
          <w:tcPr>
            <w:tcW w:w="176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FA3">
              <w:rPr>
                <w:rFonts w:ascii="Times New Roman" w:hAnsi="Times New Roman" w:cs="Times New Roman"/>
                <w:sz w:val="24"/>
                <w:szCs w:val="24"/>
              </w:rPr>
              <w:t>415</w:t>
            </w:r>
          </w:p>
        </w:tc>
      </w:tr>
      <w:tr w:rsidR="00BA3183" w:rsidRPr="00A35FA3" w:rsidTr="009078DC">
        <w:tc>
          <w:tcPr>
            <w:tcW w:w="6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20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1800</w:t>
            </w:r>
          </w:p>
        </w:tc>
        <w:tc>
          <w:tcPr>
            <w:tcW w:w="1356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64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BA3183" w:rsidRPr="00A35FA3" w:rsidTr="009078DC">
        <w:tc>
          <w:tcPr>
            <w:tcW w:w="6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20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1900</w:t>
            </w:r>
          </w:p>
        </w:tc>
        <w:tc>
          <w:tcPr>
            <w:tcW w:w="1356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64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BA3183" w:rsidRPr="00A35FA3" w:rsidTr="009078DC">
        <w:tc>
          <w:tcPr>
            <w:tcW w:w="6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20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356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64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BA3183" w:rsidRPr="00A35FA3" w:rsidTr="009078DC">
        <w:tc>
          <w:tcPr>
            <w:tcW w:w="6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20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2100</w:t>
            </w:r>
          </w:p>
        </w:tc>
        <w:tc>
          <w:tcPr>
            <w:tcW w:w="1356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64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BA3183" w:rsidRPr="00A35FA3" w:rsidTr="009078DC">
        <w:tc>
          <w:tcPr>
            <w:tcW w:w="6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20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2200</w:t>
            </w:r>
          </w:p>
        </w:tc>
        <w:tc>
          <w:tcPr>
            <w:tcW w:w="1356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64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BA3183" w:rsidRPr="00A35FA3" w:rsidTr="009078DC">
        <w:tc>
          <w:tcPr>
            <w:tcW w:w="644" w:type="dxa"/>
          </w:tcPr>
          <w:p w:rsidR="00BA318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1300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20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2300</w:t>
            </w:r>
          </w:p>
        </w:tc>
        <w:tc>
          <w:tcPr>
            <w:tcW w:w="1356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64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BA3183" w:rsidRPr="00A35FA3" w:rsidTr="009078DC">
        <w:tc>
          <w:tcPr>
            <w:tcW w:w="644" w:type="dxa"/>
          </w:tcPr>
          <w:p w:rsidR="00BA318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1400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20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2400</w:t>
            </w:r>
          </w:p>
        </w:tc>
        <w:tc>
          <w:tcPr>
            <w:tcW w:w="1356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64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BA3183" w:rsidRPr="00A35FA3" w:rsidTr="009078DC">
        <w:tc>
          <w:tcPr>
            <w:tcW w:w="644" w:type="dxa"/>
          </w:tcPr>
          <w:p w:rsidR="00BA318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0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20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44" w:type="dxa"/>
          </w:tcPr>
          <w:p w:rsidR="00BA3183" w:rsidRPr="00A35FA3" w:rsidRDefault="00BA3183" w:rsidP="00BA31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356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64" w:type="dxa"/>
          </w:tcPr>
          <w:p w:rsidR="00BA3183" w:rsidRPr="00A35FA3" w:rsidRDefault="00BA3183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BA3183" w:rsidRPr="00BA3183" w:rsidRDefault="00BA3183" w:rsidP="00F424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A3183" w:rsidRDefault="00BA3183" w:rsidP="00F424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A3183" w:rsidRDefault="00BA3183" w:rsidP="00F424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82F20" w:rsidRPr="00974624" w:rsidRDefault="00582F20" w:rsidP="00582F20">
      <w:pPr>
        <w:pStyle w:val="a"/>
        <w:rPr>
          <w:sz w:val="24"/>
          <w:szCs w:val="24"/>
        </w:rPr>
      </w:pPr>
      <w:bookmarkStart w:id="10" w:name="_Ref70501135"/>
      <w:bookmarkStart w:id="11" w:name="_Toc95111585"/>
      <w:bookmarkStart w:id="12" w:name="_Toc124537131"/>
      <w:r w:rsidRPr="00974624">
        <w:rPr>
          <w:sz w:val="24"/>
          <w:szCs w:val="24"/>
        </w:rPr>
        <w:lastRenderedPageBreak/>
        <w:t xml:space="preserve">Расчёт </w:t>
      </w:r>
      <w:proofErr w:type="gramStart"/>
      <w:r w:rsidRPr="00974624">
        <w:rPr>
          <w:sz w:val="24"/>
          <w:szCs w:val="24"/>
        </w:rPr>
        <w:t>численности работников служб охраны труда объединения предприятий</w:t>
      </w:r>
      <w:bookmarkEnd w:id="10"/>
      <w:bookmarkEnd w:id="11"/>
      <w:bookmarkEnd w:id="12"/>
      <w:proofErr w:type="gramEnd"/>
    </w:p>
    <w:p w:rsidR="00747096" w:rsidRPr="00974624" w:rsidRDefault="00747096" w:rsidP="00747096">
      <w:pPr>
        <w:rPr>
          <w:sz w:val="24"/>
          <w:szCs w:val="24"/>
        </w:rPr>
      </w:pPr>
    </w:p>
    <w:p w:rsidR="00582F20" w:rsidRPr="002E735A" w:rsidRDefault="00582F20" w:rsidP="00582F20">
      <w:pPr>
        <w:pStyle w:val="ae"/>
        <w:rPr>
          <w:rFonts w:ascii="Times New Roman" w:hAnsi="Times New Roman"/>
          <w:sz w:val="24"/>
        </w:rPr>
      </w:pPr>
      <w:r w:rsidRPr="002E735A">
        <w:rPr>
          <w:rFonts w:ascii="Times New Roman" w:hAnsi="Times New Roman"/>
          <w:sz w:val="24"/>
        </w:rPr>
        <w:t xml:space="preserve">Рассчитать численность </w:t>
      </w:r>
      <w:proofErr w:type="gramStart"/>
      <w:r w:rsidRPr="002E735A">
        <w:rPr>
          <w:rFonts w:ascii="Times New Roman" w:hAnsi="Times New Roman"/>
          <w:sz w:val="24"/>
        </w:rPr>
        <w:t>работников службы охраны труда объединения</w:t>
      </w:r>
      <w:proofErr w:type="gramEnd"/>
      <w:r w:rsidRPr="002E735A">
        <w:rPr>
          <w:rFonts w:ascii="Times New Roman" w:hAnsi="Times New Roman"/>
          <w:sz w:val="24"/>
        </w:rPr>
        <w:t xml:space="preserve"> предприятий, если известно, что в объединении имеется 12 предприятий, имеющих численность более 150 человек, предприятий с вредным и опасным производством нет.</w:t>
      </w:r>
    </w:p>
    <w:p w:rsidR="00582F20" w:rsidRPr="002E735A" w:rsidRDefault="00582F20" w:rsidP="00582F20">
      <w:pPr>
        <w:pStyle w:val="a9"/>
        <w:rPr>
          <w:sz w:val="24"/>
          <w:szCs w:val="24"/>
        </w:rPr>
      </w:pPr>
    </w:p>
    <w:p w:rsidR="00582F20" w:rsidRPr="002E735A" w:rsidRDefault="00582F20" w:rsidP="00582F20">
      <w:pPr>
        <w:pStyle w:val="a5"/>
        <w:rPr>
          <w:rFonts w:ascii="Times New Roman" w:hAnsi="Times New Roman" w:cs="Times New Roman"/>
          <w:sz w:val="24"/>
          <w:szCs w:val="24"/>
        </w:rPr>
      </w:pPr>
      <w:r w:rsidRPr="002E735A">
        <w:rPr>
          <w:rFonts w:ascii="Times New Roman" w:hAnsi="Times New Roman" w:cs="Times New Roman"/>
          <w:sz w:val="24"/>
          <w:szCs w:val="24"/>
        </w:rPr>
        <w:t xml:space="preserve">РЕШЕНИЕ. Согласно приложению </w:t>
      </w:r>
      <w:r w:rsidR="006B1034" w:rsidRPr="002E735A">
        <w:rPr>
          <w:rFonts w:ascii="Times New Roman" w:hAnsi="Times New Roman" w:cs="Times New Roman"/>
          <w:sz w:val="24"/>
          <w:szCs w:val="24"/>
        </w:rPr>
        <w:fldChar w:fldCharType="begin"/>
      </w:r>
      <w:r w:rsidRPr="002E735A">
        <w:rPr>
          <w:rFonts w:ascii="Times New Roman" w:hAnsi="Times New Roman" w:cs="Times New Roman"/>
          <w:sz w:val="24"/>
          <w:szCs w:val="24"/>
        </w:rPr>
        <w:instrText xml:space="preserve"> REF _Ref95033551 \r \t \h </w:instrText>
      </w:r>
      <w:r w:rsidR="00974624" w:rsidRPr="002E735A">
        <w:rPr>
          <w:rFonts w:ascii="Times New Roman" w:hAnsi="Times New Roman" w:cs="Times New Roman"/>
          <w:sz w:val="24"/>
          <w:szCs w:val="24"/>
        </w:rPr>
        <w:instrText xml:space="preserve"> \* MERGEFORMAT </w:instrText>
      </w:r>
      <w:r w:rsidR="006B1034" w:rsidRPr="002E735A">
        <w:rPr>
          <w:rFonts w:ascii="Times New Roman" w:hAnsi="Times New Roman" w:cs="Times New Roman"/>
          <w:sz w:val="24"/>
          <w:szCs w:val="24"/>
        </w:rPr>
      </w:r>
      <w:r w:rsidR="006B1034" w:rsidRPr="002E735A">
        <w:rPr>
          <w:rFonts w:ascii="Times New Roman" w:hAnsi="Times New Roman" w:cs="Times New Roman"/>
          <w:sz w:val="24"/>
          <w:szCs w:val="24"/>
        </w:rPr>
        <w:fldChar w:fldCharType="separate"/>
      </w:r>
      <w:r w:rsidR="00C110A2">
        <w:rPr>
          <w:rFonts w:ascii="Times New Roman" w:hAnsi="Times New Roman" w:cs="Times New Roman"/>
          <w:sz w:val="24"/>
          <w:szCs w:val="24"/>
        </w:rPr>
        <w:t>2</w:t>
      </w:r>
      <w:r w:rsidR="006B1034" w:rsidRPr="002E735A">
        <w:rPr>
          <w:rFonts w:ascii="Times New Roman" w:hAnsi="Times New Roman" w:cs="Times New Roman"/>
          <w:sz w:val="24"/>
          <w:szCs w:val="24"/>
        </w:rPr>
        <w:fldChar w:fldCharType="end"/>
      </w:r>
      <w:r w:rsidRPr="002E735A">
        <w:rPr>
          <w:rFonts w:ascii="Times New Roman" w:hAnsi="Times New Roman" w:cs="Times New Roman"/>
          <w:sz w:val="24"/>
          <w:szCs w:val="24"/>
        </w:rPr>
        <w:t xml:space="preserve"> расчёт </w:t>
      </w:r>
      <w:proofErr w:type="gramStart"/>
      <w:r w:rsidRPr="002E735A">
        <w:rPr>
          <w:rFonts w:ascii="Times New Roman" w:hAnsi="Times New Roman" w:cs="Times New Roman"/>
          <w:sz w:val="24"/>
          <w:szCs w:val="24"/>
        </w:rPr>
        <w:t>численности работников службы охраны труда</w:t>
      </w:r>
      <w:proofErr w:type="gramEnd"/>
      <w:r w:rsidRPr="002E735A">
        <w:rPr>
          <w:rFonts w:ascii="Times New Roman" w:hAnsi="Times New Roman" w:cs="Times New Roman"/>
          <w:sz w:val="24"/>
          <w:szCs w:val="24"/>
        </w:rPr>
        <w:t xml:space="preserve"> производим по формуле:</w:t>
      </w:r>
    </w:p>
    <w:p w:rsidR="00582F20" w:rsidRPr="00974624" w:rsidRDefault="00582F20" w:rsidP="00582F20">
      <w:pPr>
        <w:pStyle w:val="aa"/>
        <w:rPr>
          <w:sz w:val="24"/>
          <w:szCs w:val="24"/>
        </w:rPr>
      </w:pPr>
      <w:r w:rsidRPr="002E735A">
        <w:rPr>
          <w:sz w:val="24"/>
          <w:szCs w:val="24"/>
        </w:rPr>
        <w:tab/>
      </w:r>
      <w:r w:rsidRPr="002E735A">
        <w:rPr>
          <w:sz w:val="24"/>
          <w:szCs w:val="24"/>
        </w:rPr>
        <w:tab/>
      </w:r>
      <w:r w:rsidRPr="002E735A">
        <w:rPr>
          <w:sz w:val="24"/>
          <w:szCs w:val="24"/>
        </w:rPr>
        <w:tab/>
      </w:r>
      <w:r w:rsidRPr="002E735A">
        <w:rPr>
          <w:sz w:val="24"/>
          <w:szCs w:val="24"/>
        </w:rPr>
        <w:tab/>
      </w:r>
      <w:r w:rsidRPr="002E735A">
        <w:rPr>
          <w:sz w:val="24"/>
          <w:szCs w:val="24"/>
        </w:rPr>
        <w:tab/>
      </w:r>
      <w:r w:rsidRPr="002E735A">
        <w:rPr>
          <w:sz w:val="24"/>
          <w:szCs w:val="24"/>
        </w:rPr>
        <w:tab/>
      </w:r>
      <w:r w:rsidRPr="002E735A">
        <w:rPr>
          <w:position w:val="-26"/>
          <w:sz w:val="24"/>
          <w:szCs w:val="24"/>
        </w:rPr>
        <w:object w:dxaOrig="2200" w:dyaOrig="700">
          <v:shape id="_x0000_i1036" type="#_x0000_t75" style="width:110.1pt;height:35.1pt" o:ole="">
            <v:imagedata r:id="rId27" o:title=""/>
          </v:shape>
          <o:OLEObject Type="Embed" ProgID="Equation.3" ShapeID="_x0000_i1036" DrawAspect="Content" ObjectID="_1484482207" r:id="rId28"/>
        </w:object>
      </w:r>
      <w:r w:rsidRPr="00974624">
        <w:rPr>
          <w:sz w:val="24"/>
          <w:szCs w:val="24"/>
        </w:rPr>
        <w:t xml:space="preserve"> ,</w:t>
      </w:r>
      <w:r w:rsidRPr="00974624">
        <w:rPr>
          <w:sz w:val="24"/>
          <w:szCs w:val="24"/>
        </w:rPr>
        <w:tab/>
      </w:r>
      <w:r w:rsidRPr="00974624">
        <w:rPr>
          <w:sz w:val="24"/>
          <w:szCs w:val="24"/>
        </w:rPr>
        <w:tab/>
      </w:r>
      <w:r w:rsidRPr="00974624">
        <w:rPr>
          <w:sz w:val="24"/>
          <w:szCs w:val="24"/>
        </w:rPr>
        <w:tab/>
      </w:r>
      <w:r w:rsidRPr="00974624">
        <w:rPr>
          <w:sz w:val="24"/>
          <w:szCs w:val="24"/>
        </w:rPr>
        <w:tab/>
      </w:r>
      <w:r w:rsidRPr="00974624">
        <w:rPr>
          <w:sz w:val="24"/>
          <w:szCs w:val="24"/>
        </w:rPr>
        <w:tab/>
      </w:r>
      <w:r w:rsidRPr="00974624">
        <w:rPr>
          <w:sz w:val="24"/>
          <w:szCs w:val="24"/>
        </w:rPr>
        <w:tab/>
        <w:t>(</w:t>
      </w:r>
      <w:r w:rsidR="006B1034" w:rsidRPr="00974624">
        <w:rPr>
          <w:sz w:val="24"/>
          <w:szCs w:val="24"/>
        </w:rPr>
        <w:fldChar w:fldCharType="begin"/>
      </w:r>
      <w:r w:rsidRPr="00974624">
        <w:rPr>
          <w:sz w:val="24"/>
          <w:szCs w:val="24"/>
        </w:rPr>
        <w:instrText xml:space="preserve"> REF _Ref70501135 \r \h \t \h  \* MERGEFORMAT </w:instrText>
      </w:r>
      <w:r w:rsidR="006B1034" w:rsidRPr="00974624">
        <w:rPr>
          <w:sz w:val="24"/>
          <w:szCs w:val="24"/>
        </w:rPr>
      </w:r>
      <w:r w:rsidR="006B1034" w:rsidRPr="00974624">
        <w:rPr>
          <w:sz w:val="24"/>
          <w:szCs w:val="24"/>
        </w:rPr>
        <w:fldChar w:fldCharType="separate"/>
      </w:r>
      <w:r w:rsidR="00C110A2">
        <w:rPr>
          <w:sz w:val="24"/>
          <w:szCs w:val="24"/>
        </w:rPr>
        <w:t>4</w:t>
      </w:r>
      <w:r w:rsidR="006B1034" w:rsidRPr="00974624">
        <w:rPr>
          <w:sz w:val="24"/>
          <w:szCs w:val="24"/>
        </w:rPr>
        <w:fldChar w:fldCharType="end"/>
      </w:r>
      <w:r w:rsidRPr="00974624">
        <w:rPr>
          <w:sz w:val="24"/>
          <w:szCs w:val="24"/>
        </w:rPr>
        <w:t>.2)</w:t>
      </w:r>
    </w:p>
    <w:p w:rsidR="00582F20" w:rsidRPr="00974624" w:rsidRDefault="00582F20" w:rsidP="00582F20">
      <w:pPr>
        <w:pStyle w:val="1"/>
        <w:rPr>
          <w:sz w:val="24"/>
          <w:szCs w:val="24"/>
        </w:rPr>
      </w:pPr>
      <w:r w:rsidRPr="00974624">
        <w:rPr>
          <w:sz w:val="24"/>
          <w:szCs w:val="24"/>
        </w:rPr>
        <w:t>где  М – численный состав службы охраны;</w:t>
      </w:r>
    </w:p>
    <w:p w:rsidR="00582F20" w:rsidRPr="00974624" w:rsidRDefault="00582F20" w:rsidP="00582F20">
      <w:pPr>
        <w:pStyle w:val="ac"/>
        <w:rPr>
          <w:sz w:val="24"/>
          <w:szCs w:val="24"/>
        </w:rPr>
      </w:pPr>
      <w:r w:rsidRPr="00974624">
        <w:rPr>
          <w:sz w:val="24"/>
          <w:szCs w:val="24"/>
        </w:rPr>
        <w:t>Р</w:t>
      </w:r>
      <w:r w:rsidRPr="00974624">
        <w:rPr>
          <w:sz w:val="24"/>
          <w:szCs w:val="24"/>
          <w:vertAlign w:val="subscript"/>
        </w:rPr>
        <w:t>150</w:t>
      </w:r>
      <w:r w:rsidRPr="00974624">
        <w:rPr>
          <w:sz w:val="24"/>
          <w:szCs w:val="24"/>
        </w:rPr>
        <w:t xml:space="preserve"> – количество предприятий в объединении, которые имеют более 150 работающих;</w:t>
      </w:r>
    </w:p>
    <w:p w:rsidR="00582F20" w:rsidRPr="00974624" w:rsidRDefault="00582F20" w:rsidP="00582F20">
      <w:pPr>
        <w:pStyle w:val="ac"/>
        <w:rPr>
          <w:sz w:val="24"/>
          <w:szCs w:val="24"/>
        </w:rPr>
      </w:pPr>
      <w:r w:rsidRPr="00974624">
        <w:rPr>
          <w:sz w:val="24"/>
          <w:szCs w:val="24"/>
        </w:rPr>
        <w:t>К</w:t>
      </w:r>
      <w:r w:rsidRPr="00974624">
        <w:rPr>
          <w:sz w:val="24"/>
          <w:szCs w:val="24"/>
          <w:vertAlign w:val="subscript"/>
        </w:rPr>
        <w:t>3</w:t>
      </w:r>
      <w:r w:rsidRPr="00974624">
        <w:rPr>
          <w:sz w:val="24"/>
          <w:szCs w:val="24"/>
        </w:rPr>
        <w:t xml:space="preserve"> – коэффициент, учитывающий количество предприятий, имеющих вредные и опасные производства (К</w:t>
      </w:r>
      <w:r w:rsidRPr="00974624">
        <w:rPr>
          <w:sz w:val="24"/>
          <w:szCs w:val="24"/>
          <w:vertAlign w:val="subscript"/>
        </w:rPr>
        <w:t>3</w:t>
      </w:r>
      <w:r w:rsidRPr="00974624">
        <w:rPr>
          <w:sz w:val="24"/>
          <w:szCs w:val="24"/>
        </w:rPr>
        <w:t xml:space="preserve"> = 7 по приложению </w:t>
      </w:r>
      <w:r w:rsidR="006B1034" w:rsidRPr="00974624">
        <w:rPr>
          <w:sz w:val="24"/>
          <w:szCs w:val="24"/>
        </w:rPr>
        <w:fldChar w:fldCharType="begin"/>
      </w:r>
      <w:r w:rsidRPr="00974624">
        <w:rPr>
          <w:sz w:val="24"/>
          <w:szCs w:val="24"/>
        </w:rPr>
        <w:instrText xml:space="preserve"> REF _Ref95033551 \r \t \h </w:instrText>
      </w:r>
      <w:r w:rsidR="00974624">
        <w:rPr>
          <w:sz w:val="24"/>
          <w:szCs w:val="24"/>
        </w:rPr>
        <w:instrText xml:space="preserve"> \* MERGEFORMAT </w:instrText>
      </w:r>
      <w:r w:rsidR="006B1034" w:rsidRPr="00974624">
        <w:rPr>
          <w:sz w:val="24"/>
          <w:szCs w:val="24"/>
        </w:rPr>
      </w:r>
      <w:r w:rsidR="006B1034" w:rsidRPr="00974624">
        <w:rPr>
          <w:sz w:val="24"/>
          <w:szCs w:val="24"/>
        </w:rPr>
        <w:fldChar w:fldCharType="separate"/>
      </w:r>
      <w:r w:rsidR="00C110A2">
        <w:rPr>
          <w:sz w:val="24"/>
          <w:szCs w:val="24"/>
        </w:rPr>
        <w:t>2</w:t>
      </w:r>
      <w:r w:rsidR="006B1034" w:rsidRPr="00974624">
        <w:rPr>
          <w:sz w:val="24"/>
          <w:szCs w:val="24"/>
        </w:rPr>
        <w:fldChar w:fldCharType="end"/>
      </w:r>
      <w:r w:rsidRPr="00974624">
        <w:rPr>
          <w:sz w:val="24"/>
          <w:szCs w:val="24"/>
        </w:rPr>
        <w:t>);</w:t>
      </w:r>
    </w:p>
    <w:p w:rsidR="00582F20" w:rsidRPr="00974624" w:rsidRDefault="00582F20" w:rsidP="00582F20">
      <w:pPr>
        <w:pStyle w:val="ac"/>
        <w:rPr>
          <w:sz w:val="24"/>
          <w:szCs w:val="24"/>
        </w:rPr>
      </w:pPr>
      <w:r w:rsidRPr="00974624">
        <w:rPr>
          <w:sz w:val="24"/>
          <w:szCs w:val="24"/>
        </w:rPr>
        <w:t>Ф – эффективный годовой фонд рабочего времени специалиста по охране труда, равный 1820 часам.</w:t>
      </w:r>
    </w:p>
    <w:p w:rsidR="00582F20" w:rsidRPr="00974624" w:rsidRDefault="00582F20" w:rsidP="00582F20">
      <w:pPr>
        <w:pStyle w:val="af0"/>
        <w:rPr>
          <w:sz w:val="24"/>
        </w:rPr>
      </w:pPr>
      <w:r w:rsidRPr="00974624">
        <w:rPr>
          <w:sz w:val="24"/>
        </w:rPr>
        <w:t>Подставляем численные значения в формулу и округляем до ближайшего целого:</w:t>
      </w:r>
    </w:p>
    <w:p w:rsidR="00582F20" w:rsidRPr="00974624" w:rsidRDefault="00582F20" w:rsidP="00582F20">
      <w:pPr>
        <w:pStyle w:val="aa"/>
        <w:rPr>
          <w:sz w:val="24"/>
          <w:szCs w:val="24"/>
        </w:rPr>
      </w:pPr>
      <w:r w:rsidRPr="00974624">
        <w:rPr>
          <w:sz w:val="24"/>
          <w:szCs w:val="24"/>
        </w:rPr>
        <w:tab/>
      </w:r>
      <w:r w:rsidRPr="00974624">
        <w:rPr>
          <w:sz w:val="24"/>
          <w:szCs w:val="24"/>
        </w:rPr>
        <w:tab/>
      </w:r>
      <w:r w:rsidRPr="00974624">
        <w:rPr>
          <w:sz w:val="24"/>
          <w:szCs w:val="24"/>
        </w:rPr>
        <w:tab/>
      </w:r>
      <w:r w:rsidRPr="00974624">
        <w:rPr>
          <w:sz w:val="24"/>
          <w:szCs w:val="24"/>
        </w:rPr>
        <w:tab/>
      </w:r>
      <w:r w:rsidRPr="00974624">
        <w:rPr>
          <w:sz w:val="24"/>
          <w:szCs w:val="24"/>
        </w:rPr>
        <w:tab/>
      </w:r>
      <w:r w:rsidRPr="00974624">
        <w:rPr>
          <w:position w:val="-28"/>
          <w:sz w:val="24"/>
          <w:szCs w:val="24"/>
        </w:rPr>
        <w:object w:dxaOrig="3440" w:dyaOrig="720">
          <v:shape id="_x0000_i1037" type="#_x0000_t75" style="width:171.85pt;height:36.3pt" o:ole="">
            <v:imagedata r:id="rId29" o:title=""/>
          </v:shape>
          <o:OLEObject Type="Embed" ProgID="Equation.3" ShapeID="_x0000_i1037" DrawAspect="Content" ObjectID="_1484482208" r:id="rId30"/>
        </w:object>
      </w:r>
    </w:p>
    <w:p w:rsidR="00582F20" w:rsidRPr="00974624" w:rsidRDefault="00582F20" w:rsidP="00582F20">
      <w:pPr>
        <w:pStyle w:val="a7"/>
        <w:rPr>
          <w:sz w:val="24"/>
        </w:rPr>
      </w:pPr>
      <w:r w:rsidRPr="00974624">
        <w:rPr>
          <w:sz w:val="24"/>
        </w:rPr>
        <w:t xml:space="preserve">Таким образом, численность </w:t>
      </w:r>
      <w:proofErr w:type="gramStart"/>
      <w:r w:rsidRPr="00974624">
        <w:rPr>
          <w:sz w:val="24"/>
        </w:rPr>
        <w:t>работников службы охраны труда объединения предприятий</w:t>
      </w:r>
      <w:proofErr w:type="gramEnd"/>
      <w:r w:rsidRPr="00974624">
        <w:rPr>
          <w:sz w:val="24"/>
        </w:rPr>
        <w:t xml:space="preserve"> составляет 2 человека.</w:t>
      </w:r>
    </w:p>
    <w:p w:rsidR="00BA3183" w:rsidRPr="00974624" w:rsidRDefault="00BA3183" w:rsidP="00F424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A3183" w:rsidRDefault="00BA3183" w:rsidP="00F4246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74624" w:rsidRPr="00974624" w:rsidRDefault="00974624" w:rsidP="00F4246E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9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4"/>
        <w:gridCol w:w="1444"/>
        <w:gridCol w:w="1260"/>
        <w:gridCol w:w="1260"/>
        <w:gridCol w:w="720"/>
        <w:gridCol w:w="1344"/>
        <w:gridCol w:w="1356"/>
        <w:gridCol w:w="1764"/>
      </w:tblGrid>
      <w:tr w:rsidR="009145B2" w:rsidRPr="00974624" w:rsidTr="009078DC">
        <w:tc>
          <w:tcPr>
            <w:tcW w:w="644" w:type="dxa"/>
          </w:tcPr>
          <w:p w:rsidR="009145B2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№ вар</w:t>
            </w:r>
          </w:p>
        </w:tc>
        <w:tc>
          <w:tcPr>
            <w:tcW w:w="1444" w:type="dxa"/>
          </w:tcPr>
          <w:p w:rsidR="009145B2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Кол-во предприятий в объединении, имеющих численность работающих более 150 чел.</w:t>
            </w:r>
          </w:p>
        </w:tc>
        <w:tc>
          <w:tcPr>
            <w:tcW w:w="1260" w:type="dxa"/>
          </w:tcPr>
          <w:p w:rsidR="009145B2" w:rsidRPr="00974624" w:rsidRDefault="009145B2" w:rsidP="009145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 xml:space="preserve"> Предприятия с опасными условиями труда</w:t>
            </w:r>
          </w:p>
        </w:tc>
        <w:tc>
          <w:tcPr>
            <w:tcW w:w="1260" w:type="dxa"/>
          </w:tcPr>
          <w:p w:rsidR="009145B2" w:rsidRPr="00974624" w:rsidRDefault="009145B2" w:rsidP="009145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 xml:space="preserve"> Предприятия с вредными условиями труда</w:t>
            </w:r>
          </w:p>
        </w:tc>
        <w:tc>
          <w:tcPr>
            <w:tcW w:w="720" w:type="dxa"/>
          </w:tcPr>
          <w:p w:rsidR="009145B2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№ вар</w:t>
            </w:r>
          </w:p>
        </w:tc>
        <w:tc>
          <w:tcPr>
            <w:tcW w:w="1344" w:type="dxa"/>
          </w:tcPr>
          <w:p w:rsidR="009145B2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Кол-во предприятий в объединении, имеющих численность работающих более 150 чел.</w:t>
            </w:r>
          </w:p>
        </w:tc>
        <w:tc>
          <w:tcPr>
            <w:tcW w:w="1356" w:type="dxa"/>
          </w:tcPr>
          <w:p w:rsidR="009145B2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 xml:space="preserve"> Предприятия с опасными условиями труда</w:t>
            </w:r>
          </w:p>
        </w:tc>
        <w:tc>
          <w:tcPr>
            <w:tcW w:w="1764" w:type="dxa"/>
          </w:tcPr>
          <w:p w:rsidR="009145B2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 xml:space="preserve"> Предприятия с вредными условиями труда</w:t>
            </w:r>
          </w:p>
        </w:tc>
      </w:tr>
      <w:tr w:rsidR="00856331" w:rsidRPr="00974624" w:rsidTr="009078DC">
        <w:tc>
          <w:tcPr>
            <w:tcW w:w="644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2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356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6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856331" w:rsidRPr="00974624" w:rsidTr="009078DC">
        <w:tc>
          <w:tcPr>
            <w:tcW w:w="644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0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356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6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856331" w:rsidRPr="00974624" w:rsidTr="009078DC">
        <w:tc>
          <w:tcPr>
            <w:tcW w:w="644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0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2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356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6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856331" w:rsidRPr="00974624" w:rsidTr="009078DC">
        <w:tc>
          <w:tcPr>
            <w:tcW w:w="644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6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0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356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64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56331" w:rsidRPr="00974624" w:rsidTr="009078DC">
        <w:tc>
          <w:tcPr>
            <w:tcW w:w="644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60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2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356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56331" w:rsidRPr="00974624">
              <w:rPr>
                <w:rFonts w:ascii="Times New Roman" w:hAnsi="Times New Roman" w:cs="Times New Roman"/>
                <w:sz w:val="24"/>
                <w:szCs w:val="24"/>
              </w:rPr>
              <w:t>ет</w:t>
            </w:r>
          </w:p>
        </w:tc>
        <w:tc>
          <w:tcPr>
            <w:tcW w:w="1764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56331" w:rsidRPr="00974624" w:rsidTr="009078DC">
        <w:tc>
          <w:tcPr>
            <w:tcW w:w="644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6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2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356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76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56331" w:rsidRPr="00974624" w:rsidTr="009078DC">
        <w:tc>
          <w:tcPr>
            <w:tcW w:w="644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0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356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6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856331" w:rsidRPr="00974624" w:rsidTr="009078DC">
        <w:tc>
          <w:tcPr>
            <w:tcW w:w="644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0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0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356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6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856331" w:rsidRPr="00974624" w:rsidTr="009078DC">
        <w:tc>
          <w:tcPr>
            <w:tcW w:w="644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6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2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356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76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856331" w:rsidRPr="00974624" w:rsidTr="009078DC">
        <w:tc>
          <w:tcPr>
            <w:tcW w:w="644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26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260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4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56" w:type="dxa"/>
          </w:tcPr>
          <w:p w:rsidR="00856331" w:rsidRPr="00974624" w:rsidRDefault="00856331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764" w:type="dxa"/>
          </w:tcPr>
          <w:p w:rsidR="00856331" w:rsidRPr="00974624" w:rsidRDefault="009145B2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62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E735A" w:rsidRPr="00974624" w:rsidTr="009078DC">
        <w:tc>
          <w:tcPr>
            <w:tcW w:w="644" w:type="dxa"/>
          </w:tcPr>
          <w:p w:rsidR="002E735A" w:rsidRPr="00974624" w:rsidRDefault="002E735A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</w:tcPr>
          <w:p w:rsidR="002E735A" w:rsidRPr="00974624" w:rsidRDefault="002E735A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2E735A" w:rsidRPr="00974624" w:rsidRDefault="002E735A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2E735A" w:rsidRPr="00974624" w:rsidRDefault="002E735A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2E735A" w:rsidRPr="00974624" w:rsidRDefault="002E735A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</w:tcPr>
          <w:p w:rsidR="002E735A" w:rsidRPr="00974624" w:rsidRDefault="002E735A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</w:tcPr>
          <w:p w:rsidR="002E735A" w:rsidRPr="00974624" w:rsidRDefault="002E735A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</w:tcPr>
          <w:p w:rsidR="002E735A" w:rsidRPr="00974624" w:rsidRDefault="002E735A" w:rsidP="009078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47096" w:rsidRPr="00974624" w:rsidRDefault="00747096" w:rsidP="00747096">
      <w:pPr>
        <w:pStyle w:val="a0"/>
        <w:rPr>
          <w:sz w:val="22"/>
          <w:szCs w:val="22"/>
        </w:rPr>
      </w:pPr>
      <w:bookmarkStart w:id="13" w:name="_Ref95032346"/>
      <w:bookmarkStart w:id="14" w:name="_Ref95033551"/>
      <w:bookmarkStart w:id="15" w:name="_Toc95111638"/>
      <w:bookmarkStart w:id="16" w:name="_Toc124537190"/>
      <w:r w:rsidRPr="00974624">
        <w:rPr>
          <w:sz w:val="22"/>
          <w:szCs w:val="22"/>
        </w:rPr>
        <w:lastRenderedPageBreak/>
        <w:t xml:space="preserve">Расчёт </w:t>
      </w:r>
      <w:proofErr w:type="gramStart"/>
      <w:r w:rsidRPr="00974624">
        <w:rPr>
          <w:sz w:val="22"/>
          <w:szCs w:val="22"/>
        </w:rPr>
        <w:t>численности службы охраны труда объединения предприятий</w:t>
      </w:r>
      <w:bookmarkEnd w:id="13"/>
      <w:bookmarkEnd w:id="14"/>
      <w:bookmarkEnd w:id="15"/>
      <w:bookmarkEnd w:id="16"/>
      <w:proofErr w:type="gramEnd"/>
      <w:r w:rsidRPr="00974624">
        <w:rPr>
          <w:sz w:val="22"/>
          <w:szCs w:val="22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85"/>
        <w:gridCol w:w="3397"/>
      </w:tblGrid>
      <w:tr w:rsidR="00747096" w:rsidRPr="00974624" w:rsidTr="009078DC">
        <w:tc>
          <w:tcPr>
            <w:tcW w:w="3410" w:type="pct"/>
            <w:vAlign w:val="center"/>
          </w:tcPr>
          <w:p w:rsidR="00747096" w:rsidRPr="00974624" w:rsidRDefault="00747096" w:rsidP="009078DC">
            <w:pPr>
              <w:pStyle w:val="14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>Объединение предприятий</w:t>
            </w:r>
          </w:p>
        </w:tc>
        <w:tc>
          <w:tcPr>
            <w:tcW w:w="1590" w:type="pct"/>
            <w:vAlign w:val="center"/>
          </w:tcPr>
          <w:p w:rsidR="00747096" w:rsidRPr="00974624" w:rsidRDefault="00747096" w:rsidP="009078DC">
            <w:pPr>
              <w:pStyle w:val="14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>Численность службы охраны труда</w:t>
            </w:r>
          </w:p>
        </w:tc>
      </w:tr>
      <w:tr w:rsidR="00747096" w:rsidRPr="00974624" w:rsidTr="009078DC">
        <w:tc>
          <w:tcPr>
            <w:tcW w:w="3410" w:type="pct"/>
            <w:vAlign w:val="center"/>
          </w:tcPr>
          <w:p w:rsidR="00747096" w:rsidRPr="00974624" w:rsidRDefault="00747096" w:rsidP="009078DC">
            <w:pPr>
              <w:pStyle w:val="14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>Ассоциации, корпорации, концерны и другие объединения предприятий, образованные не по отраслевому принципу, а также управления культуры, просвещения и прочие.</w:t>
            </w:r>
          </w:p>
        </w:tc>
        <w:tc>
          <w:tcPr>
            <w:tcW w:w="1590" w:type="pct"/>
            <w:vAlign w:val="center"/>
          </w:tcPr>
          <w:p w:rsidR="00747096" w:rsidRPr="00974624" w:rsidRDefault="00747096" w:rsidP="009078DC">
            <w:pPr>
              <w:pStyle w:val="14"/>
              <w:rPr>
                <w:sz w:val="22"/>
                <w:szCs w:val="22"/>
              </w:rPr>
            </w:pPr>
            <w:r w:rsidRPr="00974624">
              <w:rPr>
                <w:position w:val="-26"/>
                <w:sz w:val="22"/>
                <w:szCs w:val="22"/>
              </w:rPr>
              <w:object w:dxaOrig="1960" w:dyaOrig="700">
                <v:shape id="_x0000_i1038" type="#_x0000_t75" style="width:98pt;height:35.1pt" o:ole="">
                  <v:imagedata r:id="rId31" o:title=""/>
                </v:shape>
                <o:OLEObject Type="Embed" ProgID="Equation.3" ShapeID="_x0000_i1038" DrawAspect="Content" ObjectID="_1484482209" r:id="rId32"/>
              </w:object>
            </w:r>
          </w:p>
        </w:tc>
      </w:tr>
      <w:tr w:rsidR="00747096" w:rsidRPr="00974624" w:rsidTr="009078DC">
        <w:tc>
          <w:tcPr>
            <w:tcW w:w="3410" w:type="pct"/>
            <w:vAlign w:val="center"/>
          </w:tcPr>
          <w:p w:rsidR="00747096" w:rsidRPr="00974624" w:rsidRDefault="00747096" w:rsidP="009078DC">
            <w:pPr>
              <w:pStyle w:val="14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>Министерства, государственные комитеты, концерны, корпорации и другие объединения предприятий, образованные по отраслевому принципу</w:t>
            </w:r>
          </w:p>
        </w:tc>
        <w:tc>
          <w:tcPr>
            <w:tcW w:w="1590" w:type="pct"/>
            <w:vAlign w:val="center"/>
          </w:tcPr>
          <w:p w:rsidR="00747096" w:rsidRPr="00974624" w:rsidRDefault="00747096" w:rsidP="009078DC">
            <w:pPr>
              <w:pStyle w:val="14"/>
              <w:rPr>
                <w:sz w:val="22"/>
                <w:szCs w:val="22"/>
              </w:rPr>
            </w:pPr>
            <w:r w:rsidRPr="00974624">
              <w:rPr>
                <w:position w:val="-26"/>
                <w:sz w:val="22"/>
                <w:szCs w:val="22"/>
              </w:rPr>
              <w:object w:dxaOrig="2160" w:dyaOrig="700">
                <v:shape id="_x0000_i1039" type="#_x0000_t75" style="width:108.3pt;height:35.1pt" o:ole="">
                  <v:imagedata r:id="rId33" o:title=""/>
                </v:shape>
                <o:OLEObject Type="Embed" ProgID="Equation.3" ShapeID="_x0000_i1039" DrawAspect="Content" ObjectID="_1484482210" r:id="rId34"/>
              </w:object>
            </w:r>
          </w:p>
        </w:tc>
      </w:tr>
    </w:tbl>
    <w:p w:rsidR="00747096" w:rsidRPr="00974624" w:rsidRDefault="00747096" w:rsidP="00747096">
      <w:pPr>
        <w:pStyle w:val="a9"/>
        <w:rPr>
          <w:sz w:val="22"/>
          <w:szCs w:val="22"/>
          <w:lang w:val="en-US"/>
        </w:rPr>
      </w:pPr>
    </w:p>
    <w:p w:rsidR="00747096" w:rsidRPr="00974624" w:rsidRDefault="00747096" w:rsidP="00747096">
      <w:pPr>
        <w:pStyle w:val="a5"/>
        <w:rPr>
          <w:sz w:val="18"/>
          <w:szCs w:val="18"/>
        </w:rPr>
      </w:pPr>
      <w:r w:rsidRPr="00974624">
        <w:rPr>
          <w:sz w:val="18"/>
          <w:szCs w:val="18"/>
        </w:rPr>
        <w:t xml:space="preserve">Примечания. 1. </w:t>
      </w:r>
      <w:proofErr w:type="gramStart"/>
      <w:r w:rsidRPr="00974624">
        <w:rPr>
          <w:sz w:val="18"/>
          <w:szCs w:val="18"/>
          <w:lang w:val="en-US"/>
        </w:rPr>
        <w:t>P</w:t>
      </w:r>
      <w:r w:rsidRPr="00974624">
        <w:rPr>
          <w:sz w:val="18"/>
          <w:szCs w:val="18"/>
          <w:vertAlign w:val="subscript"/>
        </w:rPr>
        <w:t>150</w:t>
      </w:r>
      <w:r w:rsidRPr="00974624">
        <w:rPr>
          <w:sz w:val="18"/>
          <w:szCs w:val="18"/>
        </w:rPr>
        <w:t xml:space="preserve"> – количество предприятий, которые имеют численность более 150 человек штатного персонала.</w:t>
      </w:r>
      <w:proofErr w:type="gramEnd"/>
    </w:p>
    <w:p w:rsidR="00747096" w:rsidRPr="00974624" w:rsidRDefault="00747096" w:rsidP="00747096">
      <w:pPr>
        <w:pStyle w:val="a5"/>
      </w:pPr>
      <w:r w:rsidRPr="00974624">
        <w:rPr>
          <w:lang w:val="uk-UA"/>
        </w:rPr>
        <w:t xml:space="preserve">2. </w:t>
      </w:r>
      <w:proofErr w:type="gramStart"/>
      <w:r w:rsidRPr="00974624">
        <w:rPr>
          <w:lang w:val="en-US"/>
        </w:rPr>
        <w:t>K</w:t>
      </w:r>
      <w:r w:rsidRPr="00974624">
        <w:rPr>
          <w:vertAlign w:val="subscript"/>
          <w:lang w:val="uk-UA"/>
        </w:rPr>
        <w:t>2</w:t>
      </w:r>
      <w:r w:rsidRPr="00974624">
        <w:t xml:space="preserve"> </w:t>
      </w:r>
      <w:r w:rsidRPr="00974624">
        <w:rPr>
          <w:lang w:val="uk-UA"/>
        </w:rPr>
        <w:t>,</w:t>
      </w:r>
      <w:proofErr w:type="gramEnd"/>
      <w:r w:rsidRPr="00974624">
        <w:rPr>
          <w:lang w:val="uk-UA"/>
        </w:rPr>
        <w:t xml:space="preserve"> </w:t>
      </w:r>
      <w:r w:rsidRPr="00974624">
        <w:rPr>
          <w:lang w:val="en-US"/>
        </w:rPr>
        <w:t>K</w:t>
      </w:r>
      <w:r w:rsidRPr="00974624">
        <w:rPr>
          <w:vertAlign w:val="subscript"/>
          <w:lang w:val="uk-UA"/>
        </w:rPr>
        <w:t>3</w:t>
      </w:r>
      <w:r w:rsidRPr="00974624">
        <w:rPr>
          <w:lang w:val="uk-UA"/>
        </w:rPr>
        <w:t xml:space="preserve"> – </w:t>
      </w:r>
      <w:r w:rsidRPr="00974624">
        <w:t xml:space="preserve">корректирующие коэффициенты (таблицы </w:t>
      </w:r>
      <w:fldSimple w:instr=" REF _Ref95032346 \r \t \h  \* MERGEFORMAT ">
        <w:r w:rsidR="00C110A2">
          <w:t>2</w:t>
        </w:r>
      </w:fldSimple>
      <w:r w:rsidRPr="00974624">
        <w:t xml:space="preserve">.1 и </w:t>
      </w:r>
      <w:fldSimple w:instr=" REF _Ref95032346 \r \t \h  \* MERGEFORMAT ">
        <w:r w:rsidR="00C110A2">
          <w:t>2</w:t>
        </w:r>
      </w:fldSimple>
      <w:r w:rsidRPr="00974624">
        <w:t>.2)</w:t>
      </w:r>
    </w:p>
    <w:p w:rsidR="00747096" w:rsidRPr="00974624" w:rsidRDefault="00747096" w:rsidP="00747096">
      <w:pPr>
        <w:pStyle w:val="a5"/>
      </w:pPr>
      <w:r w:rsidRPr="00974624">
        <w:t>3. Ф – эффективный годовой фонд рабочего времени специалиста по охране труда, равный 1820 часов, который учитывает потери рабочего времени на возможные заболевания, отпуск и др.</w:t>
      </w:r>
    </w:p>
    <w:p w:rsidR="00747096" w:rsidRPr="00974624" w:rsidRDefault="00747096" w:rsidP="00747096">
      <w:pPr>
        <w:pStyle w:val="af2"/>
        <w:rPr>
          <w:sz w:val="22"/>
          <w:szCs w:val="22"/>
          <w:vertAlign w:val="subscript"/>
          <w:lang w:val="uk-UA"/>
        </w:rPr>
      </w:pPr>
      <w:r w:rsidRPr="00974624">
        <w:rPr>
          <w:sz w:val="22"/>
          <w:szCs w:val="22"/>
        </w:rPr>
        <w:t xml:space="preserve">Таблица </w:t>
      </w:r>
      <w:fldSimple w:instr=" REF _Ref95032346 \r \t \h  \* MERGEFORMAT ">
        <w:r w:rsidR="00C110A2" w:rsidRPr="00C110A2">
          <w:rPr>
            <w:sz w:val="22"/>
            <w:szCs w:val="22"/>
          </w:rPr>
          <w:t>2</w:t>
        </w:r>
      </w:fldSimple>
      <w:r w:rsidRPr="00974624">
        <w:rPr>
          <w:sz w:val="22"/>
          <w:szCs w:val="22"/>
        </w:rPr>
        <w:t xml:space="preserve">.1 Значения коэффициента </w:t>
      </w:r>
      <w:r w:rsidRPr="00974624">
        <w:rPr>
          <w:sz w:val="22"/>
          <w:szCs w:val="22"/>
          <w:lang w:val="en-US"/>
        </w:rPr>
        <w:t>K</w:t>
      </w:r>
      <w:r w:rsidRPr="00974624">
        <w:rPr>
          <w:sz w:val="22"/>
          <w:szCs w:val="22"/>
          <w:vertAlign w:val="subscript"/>
          <w:lang w:val="uk-UA"/>
        </w:rPr>
        <w:t>2</w:t>
      </w: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000"/>
      </w:tblPr>
      <w:tblGrid>
        <w:gridCol w:w="9893"/>
        <w:gridCol w:w="629"/>
      </w:tblGrid>
      <w:tr w:rsidR="00747096" w:rsidRPr="00974624" w:rsidTr="009078DC">
        <w:trPr>
          <w:trHeight w:val="802"/>
        </w:trPr>
        <w:tc>
          <w:tcPr>
            <w:tcW w:w="47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096" w:rsidRPr="00974624" w:rsidRDefault="00747096" w:rsidP="009078DC">
            <w:pPr>
              <w:pStyle w:val="14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 xml:space="preserve">Количество предприятий с вредным и опасным производством, дошкольных учреждений, школ, имеющих свои производственно-учебные базы </w:t>
            </w:r>
          </w:p>
        </w:tc>
        <w:tc>
          <w:tcPr>
            <w:tcW w:w="2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096" w:rsidRPr="00974624" w:rsidRDefault="00747096" w:rsidP="009078DC">
            <w:pPr>
              <w:pStyle w:val="14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  <w:lang w:val="en-US"/>
              </w:rPr>
              <w:t>K</w:t>
            </w:r>
            <w:r w:rsidRPr="00974624">
              <w:rPr>
                <w:sz w:val="22"/>
                <w:szCs w:val="22"/>
                <w:vertAlign w:val="subscript"/>
              </w:rPr>
              <w:t>2</w:t>
            </w:r>
            <w:r w:rsidRPr="00974624">
              <w:rPr>
                <w:sz w:val="22"/>
                <w:szCs w:val="22"/>
              </w:rPr>
              <w:t xml:space="preserve"> </w:t>
            </w:r>
          </w:p>
        </w:tc>
      </w:tr>
      <w:tr w:rsidR="00747096" w:rsidRPr="00974624" w:rsidTr="009078DC">
        <w:trPr>
          <w:trHeight w:val="322"/>
        </w:trPr>
        <w:tc>
          <w:tcPr>
            <w:tcW w:w="47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096" w:rsidRPr="00974624" w:rsidRDefault="00747096" w:rsidP="009078DC">
            <w:pPr>
              <w:pStyle w:val="141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>при отсутствии и до 10</w:t>
            </w:r>
          </w:p>
        </w:tc>
        <w:tc>
          <w:tcPr>
            <w:tcW w:w="2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096" w:rsidRPr="00974624" w:rsidRDefault="00747096" w:rsidP="009078DC">
            <w:pPr>
              <w:pStyle w:val="14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>7</w:t>
            </w:r>
          </w:p>
        </w:tc>
      </w:tr>
      <w:tr w:rsidR="00747096" w:rsidRPr="00974624" w:rsidTr="009078DC">
        <w:trPr>
          <w:trHeight w:val="336"/>
        </w:trPr>
        <w:tc>
          <w:tcPr>
            <w:tcW w:w="47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096" w:rsidRPr="00974624" w:rsidRDefault="00747096" w:rsidP="009078DC">
            <w:pPr>
              <w:pStyle w:val="141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>от 11 до 100</w:t>
            </w:r>
          </w:p>
        </w:tc>
        <w:tc>
          <w:tcPr>
            <w:tcW w:w="29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47096" w:rsidRPr="00974624" w:rsidRDefault="00747096" w:rsidP="009078DC">
            <w:pPr>
              <w:pStyle w:val="14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>10</w:t>
            </w:r>
          </w:p>
        </w:tc>
      </w:tr>
      <w:tr w:rsidR="00747096" w:rsidRPr="00974624" w:rsidTr="009078DC">
        <w:trPr>
          <w:trHeight w:val="284"/>
        </w:trPr>
        <w:tc>
          <w:tcPr>
            <w:tcW w:w="47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7096" w:rsidRPr="00974624" w:rsidRDefault="00747096" w:rsidP="009078DC">
            <w:pPr>
              <w:pStyle w:val="141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>больше 100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47096" w:rsidRPr="00974624" w:rsidRDefault="00747096" w:rsidP="009078DC">
            <w:pPr>
              <w:pStyle w:val="14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  <w:lang w:val="en-US"/>
              </w:rPr>
              <w:t>20</w:t>
            </w:r>
          </w:p>
        </w:tc>
      </w:tr>
    </w:tbl>
    <w:p w:rsidR="00747096" w:rsidRPr="00974624" w:rsidRDefault="00747096" w:rsidP="00747096">
      <w:pPr>
        <w:pStyle w:val="a9"/>
        <w:rPr>
          <w:sz w:val="22"/>
          <w:szCs w:val="22"/>
          <w:lang w:val="en-US"/>
        </w:rPr>
      </w:pPr>
    </w:p>
    <w:p w:rsidR="00747096" w:rsidRPr="00974624" w:rsidRDefault="00747096" w:rsidP="00747096">
      <w:pPr>
        <w:pStyle w:val="af2"/>
        <w:rPr>
          <w:sz w:val="22"/>
          <w:szCs w:val="22"/>
          <w:vertAlign w:val="subscript"/>
          <w:lang w:val="uk-UA"/>
        </w:rPr>
      </w:pPr>
      <w:r w:rsidRPr="00974624">
        <w:rPr>
          <w:sz w:val="22"/>
          <w:szCs w:val="22"/>
        </w:rPr>
        <w:t xml:space="preserve">Таблица </w:t>
      </w:r>
      <w:fldSimple w:instr=" REF _Ref95032346 \r \t \h  \* MERGEFORMAT ">
        <w:r w:rsidR="00C110A2" w:rsidRPr="00C110A2">
          <w:rPr>
            <w:sz w:val="22"/>
            <w:szCs w:val="22"/>
          </w:rPr>
          <w:t>2</w:t>
        </w:r>
      </w:fldSimple>
      <w:r w:rsidRPr="00974624">
        <w:rPr>
          <w:sz w:val="22"/>
          <w:szCs w:val="22"/>
        </w:rPr>
        <w:t>.</w:t>
      </w:r>
      <w:r w:rsidRPr="00974624">
        <w:rPr>
          <w:sz w:val="22"/>
          <w:szCs w:val="22"/>
          <w:lang w:val="en-US"/>
        </w:rPr>
        <w:t xml:space="preserve">2 </w:t>
      </w:r>
      <w:r w:rsidRPr="00974624">
        <w:rPr>
          <w:sz w:val="22"/>
          <w:szCs w:val="22"/>
        </w:rPr>
        <w:t xml:space="preserve">Значения коэффициента </w:t>
      </w:r>
      <w:r w:rsidRPr="00974624">
        <w:rPr>
          <w:sz w:val="22"/>
          <w:szCs w:val="22"/>
          <w:lang w:val="en-US"/>
        </w:rPr>
        <w:t>K</w:t>
      </w:r>
      <w:r w:rsidRPr="00974624">
        <w:rPr>
          <w:sz w:val="22"/>
          <w:szCs w:val="22"/>
          <w:vertAlign w:val="subscript"/>
          <w:lang w:val="uk-UA"/>
        </w:rPr>
        <w:t>3</w:t>
      </w:r>
    </w:p>
    <w:tbl>
      <w:tblPr>
        <w:tblW w:w="5000" w:type="pct"/>
        <w:tblCellMar>
          <w:left w:w="40" w:type="dxa"/>
          <w:right w:w="40" w:type="dxa"/>
        </w:tblCellMar>
        <w:tblLook w:val="0000"/>
      </w:tblPr>
      <w:tblGrid>
        <w:gridCol w:w="9308"/>
        <w:gridCol w:w="1238"/>
      </w:tblGrid>
      <w:tr w:rsidR="00747096" w:rsidRPr="00974624" w:rsidTr="009078DC">
        <w:trPr>
          <w:trHeight w:val="526"/>
        </w:trPr>
        <w:tc>
          <w:tcPr>
            <w:tcW w:w="4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096" w:rsidRPr="00974624" w:rsidRDefault="00747096" w:rsidP="009078DC">
            <w:pPr>
              <w:pStyle w:val="14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 xml:space="preserve">Количество предприятий, имеющих вредные и опасные производства </w:t>
            </w:r>
          </w:p>
        </w:tc>
        <w:tc>
          <w:tcPr>
            <w:tcW w:w="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7096" w:rsidRPr="00974624" w:rsidRDefault="00747096" w:rsidP="009078DC">
            <w:pPr>
              <w:pStyle w:val="14"/>
              <w:rPr>
                <w:sz w:val="22"/>
                <w:szCs w:val="22"/>
                <w:vertAlign w:val="subscript"/>
                <w:lang w:val="uk-UA"/>
              </w:rPr>
            </w:pPr>
            <w:r w:rsidRPr="00974624">
              <w:rPr>
                <w:sz w:val="22"/>
                <w:szCs w:val="22"/>
                <w:lang w:val="en-US"/>
              </w:rPr>
              <w:t>K</w:t>
            </w:r>
            <w:r w:rsidRPr="00974624">
              <w:rPr>
                <w:sz w:val="22"/>
                <w:szCs w:val="22"/>
                <w:vertAlign w:val="subscript"/>
                <w:lang w:val="uk-UA"/>
              </w:rPr>
              <w:t>3</w:t>
            </w:r>
          </w:p>
        </w:tc>
      </w:tr>
      <w:tr w:rsidR="00747096" w:rsidRPr="00974624" w:rsidTr="009078DC">
        <w:trPr>
          <w:trHeight w:val="307"/>
        </w:trPr>
        <w:tc>
          <w:tcPr>
            <w:tcW w:w="4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096" w:rsidRPr="00974624" w:rsidRDefault="00747096" w:rsidP="009078DC">
            <w:pPr>
              <w:pStyle w:val="141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 xml:space="preserve">при отсутствии </w:t>
            </w:r>
            <w:r w:rsidRPr="00974624">
              <w:rPr>
                <w:sz w:val="22"/>
                <w:szCs w:val="22"/>
                <w:lang w:val="uk-UA"/>
              </w:rPr>
              <w:t>и</w:t>
            </w:r>
            <w:r w:rsidRPr="00974624">
              <w:rPr>
                <w:sz w:val="22"/>
                <w:szCs w:val="22"/>
              </w:rPr>
              <w:t xml:space="preserve"> до 10 </w:t>
            </w:r>
          </w:p>
        </w:tc>
        <w:tc>
          <w:tcPr>
            <w:tcW w:w="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096" w:rsidRPr="00974624" w:rsidRDefault="00747096" w:rsidP="009078DC">
            <w:pPr>
              <w:pStyle w:val="14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 xml:space="preserve">7 </w:t>
            </w:r>
          </w:p>
        </w:tc>
      </w:tr>
      <w:tr w:rsidR="00747096" w:rsidRPr="00974624" w:rsidTr="009078DC">
        <w:trPr>
          <w:trHeight w:val="336"/>
        </w:trPr>
        <w:tc>
          <w:tcPr>
            <w:tcW w:w="4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096" w:rsidRPr="00974624" w:rsidRDefault="00747096" w:rsidP="009078DC">
            <w:pPr>
              <w:pStyle w:val="141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 xml:space="preserve">от 11 до 100 </w:t>
            </w:r>
          </w:p>
        </w:tc>
        <w:tc>
          <w:tcPr>
            <w:tcW w:w="58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47096" w:rsidRPr="00974624" w:rsidRDefault="00747096" w:rsidP="009078DC">
            <w:pPr>
              <w:pStyle w:val="14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 xml:space="preserve">10 </w:t>
            </w:r>
          </w:p>
        </w:tc>
      </w:tr>
      <w:tr w:rsidR="00747096" w:rsidRPr="00974624" w:rsidTr="009078DC">
        <w:trPr>
          <w:trHeight w:val="336"/>
        </w:trPr>
        <w:tc>
          <w:tcPr>
            <w:tcW w:w="4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096" w:rsidRPr="00974624" w:rsidRDefault="00747096" w:rsidP="009078DC">
            <w:pPr>
              <w:pStyle w:val="141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 xml:space="preserve">больше 100 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096" w:rsidRPr="00974624" w:rsidRDefault="00747096" w:rsidP="009078DC">
            <w:pPr>
              <w:pStyle w:val="14"/>
              <w:rPr>
                <w:sz w:val="22"/>
                <w:szCs w:val="22"/>
              </w:rPr>
            </w:pPr>
            <w:r w:rsidRPr="00974624">
              <w:rPr>
                <w:sz w:val="22"/>
                <w:szCs w:val="22"/>
              </w:rPr>
              <w:t xml:space="preserve">20 </w:t>
            </w:r>
          </w:p>
        </w:tc>
      </w:tr>
    </w:tbl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p w:rsidR="00BA3183" w:rsidRPr="00974624" w:rsidRDefault="00BA3183" w:rsidP="00F4246E">
      <w:pPr>
        <w:spacing w:after="0"/>
        <w:rPr>
          <w:rFonts w:ascii="Times New Roman" w:hAnsi="Times New Roman" w:cs="Times New Roman"/>
        </w:rPr>
      </w:pPr>
    </w:p>
    <w:sectPr w:rsidR="00BA3183" w:rsidRPr="00974624" w:rsidSect="00F4246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C52243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  <w:strike w:val="0"/>
        <w:sz w:val="28"/>
        <w:szCs w:val="28"/>
      </w:rPr>
    </w:lvl>
  </w:abstractNum>
  <w:abstractNum w:abstractNumId="1">
    <w:nsid w:val="21F7285C"/>
    <w:multiLevelType w:val="hybridMultilevel"/>
    <w:tmpl w:val="70968352"/>
    <w:lvl w:ilvl="0" w:tplc="90C417FC">
      <w:start w:val="1"/>
      <w:numFmt w:val="decimal"/>
      <w:pStyle w:val="a"/>
      <w:lvlText w:val="Задача %1."/>
      <w:lvlJc w:val="left"/>
      <w:pPr>
        <w:tabs>
          <w:tab w:val="num" w:pos="283"/>
        </w:tabs>
        <w:ind w:left="397" w:hanging="3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7C85522"/>
    <w:multiLevelType w:val="hybridMultilevel"/>
    <w:tmpl w:val="8CDECBD4"/>
    <w:lvl w:ilvl="0" w:tplc="272E93F4">
      <w:start w:val="1"/>
      <w:numFmt w:val="decimal"/>
      <w:pStyle w:val="a0"/>
      <w:lvlText w:val="Приложение %1."/>
      <w:lvlJc w:val="left"/>
      <w:pPr>
        <w:tabs>
          <w:tab w:val="num" w:pos="0"/>
        </w:tabs>
        <w:ind w:left="114" w:hanging="11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254"/>
        </w:tabs>
        <w:ind w:left="325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974"/>
        </w:tabs>
        <w:ind w:left="397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694"/>
        </w:tabs>
        <w:ind w:left="469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414"/>
        </w:tabs>
        <w:ind w:left="541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134"/>
        </w:tabs>
        <w:ind w:left="613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854"/>
        </w:tabs>
        <w:ind w:left="685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574"/>
        </w:tabs>
        <w:ind w:left="757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294"/>
        </w:tabs>
        <w:ind w:left="8294" w:hanging="180"/>
      </w:pPr>
    </w:lvl>
  </w:abstractNum>
  <w:abstractNum w:abstractNumId="3">
    <w:nsid w:val="665C2157"/>
    <w:multiLevelType w:val="hybridMultilevel"/>
    <w:tmpl w:val="73EA79B6"/>
    <w:lvl w:ilvl="0" w:tplc="E4C051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trike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4246E"/>
    <w:rsid w:val="002E735A"/>
    <w:rsid w:val="0041427C"/>
    <w:rsid w:val="00582F20"/>
    <w:rsid w:val="006B1034"/>
    <w:rsid w:val="00747096"/>
    <w:rsid w:val="00796F15"/>
    <w:rsid w:val="00856331"/>
    <w:rsid w:val="009073F1"/>
    <w:rsid w:val="009145B2"/>
    <w:rsid w:val="00974624"/>
    <w:rsid w:val="00A35FA3"/>
    <w:rsid w:val="00B41D2A"/>
    <w:rsid w:val="00BA3183"/>
    <w:rsid w:val="00C110A2"/>
    <w:rsid w:val="00D71D4E"/>
    <w:rsid w:val="00F42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6B1034"/>
  </w:style>
  <w:style w:type="paragraph" w:styleId="3">
    <w:name w:val="heading 3"/>
    <w:basedOn w:val="a1"/>
    <w:next w:val="a1"/>
    <w:link w:val="30"/>
    <w:uiPriority w:val="9"/>
    <w:semiHidden/>
    <w:unhideWhenUsed/>
    <w:qFormat/>
    <w:rsid w:val="00796F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796F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">
    <w:name w:val="Название задачи"/>
    <w:next w:val="a1"/>
    <w:rsid w:val="00796F15"/>
    <w:pPr>
      <w:keepNext/>
      <w:numPr>
        <w:numId w:val="1"/>
      </w:numPr>
      <w:spacing w:after="0" w:line="240" w:lineRule="auto"/>
      <w:ind w:left="1361" w:hanging="1361"/>
      <w:outlineLvl w:val="2"/>
    </w:pPr>
    <w:rPr>
      <w:rFonts w:ascii="Arial" w:eastAsia="Times New Roman" w:hAnsi="Arial" w:cs="Arial"/>
      <w:b/>
      <w:color w:val="000000"/>
      <w:sz w:val="26"/>
      <w:szCs w:val="26"/>
    </w:rPr>
  </w:style>
  <w:style w:type="character" w:customStyle="1" w:styleId="30">
    <w:name w:val="Заголовок 3 Знак"/>
    <w:basedOn w:val="a2"/>
    <w:link w:val="3"/>
    <w:uiPriority w:val="9"/>
    <w:semiHidden/>
    <w:rsid w:val="00796F15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customStyle="1" w:styleId="40">
    <w:name w:val="Заголовок 4 Знак"/>
    <w:basedOn w:val="a2"/>
    <w:link w:val="4"/>
    <w:uiPriority w:val="9"/>
    <w:semiHidden/>
    <w:rsid w:val="00796F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5">
    <w:name w:val="Body Text"/>
    <w:basedOn w:val="a1"/>
    <w:link w:val="a6"/>
    <w:unhideWhenUsed/>
    <w:rsid w:val="00D71D4E"/>
    <w:pPr>
      <w:spacing w:after="120"/>
    </w:pPr>
  </w:style>
  <w:style w:type="character" w:customStyle="1" w:styleId="a6">
    <w:name w:val="Основной текст Знак"/>
    <w:basedOn w:val="a2"/>
    <w:link w:val="a5"/>
    <w:uiPriority w:val="99"/>
    <w:semiHidden/>
    <w:rsid w:val="00D71D4E"/>
  </w:style>
  <w:style w:type="paragraph" w:styleId="a7">
    <w:name w:val="Body Text First Indent"/>
    <w:basedOn w:val="a5"/>
    <w:link w:val="a8"/>
    <w:rsid w:val="00D71D4E"/>
    <w:pPr>
      <w:spacing w:after="0" w:line="240" w:lineRule="auto"/>
      <w:ind w:firstLine="510"/>
      <w:jc w:val="both"/>
    </w:pPr>
    <w:rPr>
      <w:rFonts w:ascii="Times New Roman" w:eastAsia="Times New Roman" w:hAnsi="Times New Roman" w:cs="Times New Roman"/>
      <w:color w:val="000000"/>
      <w:sz w:val="28"/>
      <w:szCs w:val="24"/>
    </w:rPr>
  </w:style>
  <w:style w:type="character" w:customStyle="1" w:styleId="a8">
    <w:name w:val="Красная строка Знак"/>
    <w:basedOn w:val="a6"/>
    <w:link w:val="a7"/>
    <w:rsid w:val="00D71D4E"/>
    <w:rPr>
      <w:rFonts w:ascii="Times New Roman" w:eastAsia="Times New Roman" w:hAnsi="Times New Roman" w:cs="Times New Roman"/>
      <w:color w:val="000000"/>
      <w:sz w:val="28"/>
      <w:szCs w:val="24"/>
    </w:rPr>
  </w:style>
  <w:style w:type="character" w:customStyle="1" w:styleId="2">
    <w:name w:val="Основной текст Знак2"/>
    <w:basedOn w:val="a2"/>
    <w:rsid w:val="00D71D4E"/>
    <w:rPr>
      <w:color w:val="000000"/>
      <w:sz w:val="28"/>
      <w:lang w:val="ru-RU" w:eastAsia="ru-RU" w:bidi="ar-SA"/>
    </w:rPr>
  </w:style>
  <w:style w:type="paragraph" w:customStyle="1" w:styleId="a9">
    <w:name w:val="Разделитель между абзацами"/>
    <w:rsid w:val="00D71D4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16"/>
      <w:szCs w:val="20"/>
    </w:rPr>
  </w:style>
  <w:style w:type="paragraph" w:customStyle="1" w:styleId="aa">
    <w:name w:val="Формула"/>
    <w:basedOn w:val="a5"/>
    <w:link w:val="ab"/>
    <w:rsid w:val="00D71D4E"/>
    <w:pPr>
      <w:widowControl w:val="0"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8"/>
      <w:szCs w:val="20"/>
    </w:rPr>
  </w:style>
  <w:style w:type="character" w:customStyle="1" w:styleId="ab">
    <w:name w:val="Формула Знак"/>
    <w:basedOn w:val="2"/>
    <w:link w:val="aa"/>
    <w:rsid w:val="00D71D4E"/>
    <w:rPr>
      <w:rFonts w:ascii="Times New Roman" w:eastAsia="Times New Roman" w:hAnsi="Times New Roman" w:cs="Times New Roman"/>
      <w:szCs w:val="20"/>
    </w:rPr>
  </w:style>
  <w:style w:type="paragraph" w:customStyle="1" w:styleId="ac">
    <w:name w:val="После формул"/>
    <w:basedOn w:val="a5"/>
    <w:link w:val="ad"/>
    <w:rsid w:val="00D71D4E"/>
    <w:pPr>
      <w:widowControl w:val="0"/>
      <w:autoSpaceDE w:val="0"/>
      <w:autoSpaceDN w:val="0"/>
      <w:adjustRightInd w:val="0"/>
      <w:spacing w:after="0" w:line="240" w:lineRule="auto"/>
      <w:ind w:left="567"/>
      <w:jc w:val="both"/>
    </w:pPr>
    <w:rPr>
      <w:rFonts w:ascii="Times New Roman" w:eastAsia="Times New Roman" w:hAnsi="Times New Roman" w:cs="Times New Roman"/>
      <w:color w:val="000000"/>
      <w:sz w:val="28"/>
      <w:szCs w:val="20"/>
    </w:rPr>
  </w:style>
  <w:style w:type="character" w:customStyle="1" w:styleId="ad">
    <w:name w:val="После формул Знак"/>
    <w:basedOn w:val="2"/>
    <w:link w:val="ac"/>
    <w:rsid w:val="00D71D4E"/>
    <w:rPr>
      <w:rFonts w:ascii="Times New Roman" w:eastAsia="Times New Roman" w:hAnsi="Times New Roman" w:cs="Times New Roman"/>
      <w:szCs w:val="20"/>
    </w:rPr>
  </w:style>
  <w:style w:type="paragraph" w:customStyle="1" w:styleId="1">
    <w:name w:val="После формул 1 строка"/>
    <w:basedOn w:val="ac"/>
    <w:link w:val="10"/>
    <w:rsid w:val="00D71D4E"/>
    <w:pPr>
      <w:ind w:hanging="567"/>
    </w:pPr>
  </w:style>
  <w:style w:type="character" w:customStyle="1" w:styleId="10">
    <w:name w:val="После формул 1 строка Знак"/>
    <w:basedOn w:val="ad"/>
    <w:link w:val="1"/>
    <w:rsid w:val="00D71D4E"/>
  </w:style>
  <w:style w:type="paragraph" w:customStyle="1" w:styleId="ae">
    <w:name w:val="Условие задачи"/>
    <w:basedOn w:val="a7"/>
    <w:link w:val="af"/>
    <w:rsid w:val="00D71D4E"/>
    <w:rPr>
      <w:rFonts w:ascii="Courier New" w:hAnsi="Courier New"/>
      <w:sz w:val="26"/>
    </w:rPr>
  </w:style>
  <w:style w:type="character" w:customStyle="1" w:styleId="af">
    <w:name w:val="Условие задачи Знак"/>
    <w:basedOn w:val="a8"/>
    <w:link w:val="ae"/>
    <w:rsid w:val="00D71D4E"/>
    <w:rPr>
      <w:rFonts w:ascii="Courier New" w:hAnsi="Courier New"/>
      <w:sz w:val="26"/>
    </w:rPr>
  </w:style>
  <w:style w:type="paragraph" w:customStyle="1" w:styleId="af0">
    <w:name w:val="Красная строка перед формулой"/>
    <w:basedOn w:val="a7"/>
    <w:next w:val="aa"/>
    <w:rsid w:val="00D71D4E"/>
    <w:pPr>
      <w:keepNext/>
    </w:pPr>
  </w:style>
  <w:style w:type="paragraph" w:customStyle="1" w:styleId="14">
    <w:name w:val="Таблица 14"/>
    <w:link w:val="140"/>
    <w:rsid w:val="00A35FA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4"/>
    </w:rPr>
  </w:style>
  <w:style w:type="paragraph" w:customStyle="1" w:styleId="a0">
    <w:name w:val="Приложение"/>
    <w:basedOn w:val="a5"/>
    <w:next w:val="a5"/>
    <w:link w:val="af1"/>
    <w:rsid w:val="00A35FA3"/>
    <w:pPr>
      <w:keepNext/>
      <w:numPr>
        <w:numId w:val="3"/>
      </w:numPr>
      <w:autoSpaceDE w:val="0"/>
      <w:autoSpaceDN w:val="0"/>
      <w:adjustRightInd w:val="0"/>
      <w:spacing w:line="240" w:lineRule="auto"/>
      <w:ind w:left="1985" w:hanging="1985"/>
      <w:outlineLvl w:val="3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character" w:customStyle="1" w:styleId="af1">
    <w:name w:val="Приложение Знак Знак"/>
    <w:basedOn w:val="2"/>
    <w:link w:val="a0"/>
    <w:rsid w:val="00A35FA3"/>
    <w:rPr>
      <w:rFonts w:ascii="Times New Roman" w:eastAsia="Times New Roman" w:hAnsi="Times New Roman" w:cs="Times New Roman"/>
      <w:szCs w:val="28"/>
    </w:rPr>
  </w:style>
  <w:style w:type="character" w:customStyle="1" w:styleId="140">
    <w:name w:val="Таблица 14 Знак"/>
    <w:basedOn w:val="a2"/>
    <w:link w:val="14"/>
    <w:rsid w:val="00A35FA3"/>
    <w:rPr>
      <w:rFonts w:ascii="Times New Roman" w:eastAsia="Times New Roman" w:hAnsi="Times New Roman" w:cs="Times New Roman"/>
      <w:color w:val="000000"/>
      <w:sz w:val="28"/>
      <w:szCs w:val="24"/>
    </w:rPr>
  </w:style>
  <w:style w:type="paragraph" w:customStyle="1" w:styleId="af2">
    <w:name w:val="Название таблицы"/>
    <w:basedOn w:val="a5"/>
    <w:rsid w:val="00BA3183"/>
    <w:pPr>
      <w:keepNext/>
      <w:autoSpaceDE w:val="0"/>
      <w:autoSpaceDN w:val="0"/>
      <w:adjustRightInd w:val="0"/>
      <w:spacing w:before="240" w:line="240" w:lineRule="auto"/>
      <w:ind w:left="1588" w:hanging="1588"/>
      <w:jc w:val="both"/>
    </w:pPr>
    <w:rPr>
      <w:rFonts w:ascii="Times New Roman" w:eastAsia="Times New Roman" w:hAnsi="Times New Roman" w:cs="Times New Roman"/>
      <w:color w:val="000000"/>
      <w:sz w:val="28"/>
      <w:szCs w:val="20"/>
    </w:rPr>
  </w:style>
  <w:style w:type="paragraph" w:customStyle="1" w:styleId="141">
    <w:name w:val="Таблица 14 лево"/>
    <w:basedOn w:val="14"/>
    <w:rsid w:val="00747096"/>
    <w:pPr>
      <w:jc w:val="left"/>
    </w:pPr>
  </w:style>
  <w:style w:type="paragraph" w:customStyle="1" w:styleId="af3">
    <w:name w:val="Текст надписи"/>
    <w:rsid w:val="0074709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8</Pages>
  <Words>2015</Words>
  <Characters>11486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13475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Денисов</dc:creator>
  <cp:keywords/>
  <dc:description/>
  <cp:lastModifiedBy>Игорь Денисов</cp:lastModifiedBy>
  <cp:revision>11</cp:revision>
  <cp:lastPrinted>2015-02-03T09:20:00Z</cp:lastPrinted>
  <dcterms:created xsi:type="dcterms:W3CDTF">2015-02-03T03:12:00Z</dcterms:created>
  <dcterms:modified xsi:type="dcterms:W3CDTF">2015-02-03T09:20:00Z</dcterms:modified>
</cp:coreProperties>
</file>